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FD3FA7" w:rsidRPr="006336DA" w:rsidRDefault="00492B26" w:rsidP="006336DA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4F1ED3" w:rsidRPr="004F1ED3">
        <w:rPr>
          <w:rFonts w:ascii="Times New Roman" w:hAnsi="Times New Roman" w:cs="Times New Roman"/>
          <w:sz w:val="20"/>
          <w:szCs w:val="20"/>
        </w:rPr>
        <w:t>0</w:t>
      </w:r>
      <w:r w:rsidRPr="004F1ED3">
        <w:rPr>
          <w:rFonts w:ascii="Times New Roman" w:hAnsi="Times New Roman" w:cs="Times New Roman"/>
          <w:sz w:val="20"/>
          <w:szCs w:val="20"/>
        </w:rPr>
        <w:t>.</w:t>
      </w:r>
      <w:r w:rsidR="005D347D">
        <w:rPr>
          <w:rFonts w:ascii="Times New Roman" w:hAnsi="Times New Roman" w:cs="Times New Roman"/>
          <w:sz w:val="20"/>
          <w:szCs w:val="20"/>
        </w:rPr>
        <w:t>5</w:t>
      </w:r>
      <w:r w:rsidR="00F17FF1">
        <w:rPr>
          <w:rFonts w:ascii="Times New Roman" w:hAnsi="Times New Roman" w:cs="Times New Roman"/>
          <w:sz w:val="20"/>
          <w:szCs w:val="20"/>
        </w:rPr>
        <w:t>.2023</w:t>
      </w: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6336DA">
        <w:rPr>
          <w:rFonts w:ascii="Times New Roman" w:hAnsi="Times New Roman" w:cs="Times New Roman"/>
        </w:rPr>
        <w:t xml:space="preserve">, </w:t>
      </w:r>
      <w:r w:rsidR="00B021E7" w:rsidRPr="002C6C74">
        <w:rPr>
          <w:rFonts w:ascii="Times New Roman" w:hAnsi="Times New Roman" w:cs="Times New Roman"/>
        </w:rPr>
        <w:t>art. 38</w:t>
      </w:r>
      <w:r w:rsidR="006336DA">
        <w:rPr>
          <w:rFonts w:ascii="Times New Roman" w:hAnsi="Times New Roman" w:cs="Times New Roman"/>
        </w:rPr>
        <w:t xml:space="preserve">, art. 39 pkt 2 art. 68 ust. 2 pkt 2 </w:t>
      </w:r>
      <w:r w:rsidR="00FC41BF" w:rsidRPr="004F1ED3">
        <w:rPr>
          <w:rFonts w:ascii="Times New Roman" w:hAnsi="Times New Roman" w:cs="Times New Roman"/>
        </w:rPr>
        <w:t>Ustawy z dnia 21 sierpnia 1997 r. o gospodarce nieruchomościami (Dz.U. z 20</w:t>
      </w:r>
      <w:r w:rsidR="002D56E8">
        <w:rPr>
          <w:rFonts w:ascii="Times New Roman" w:hAnsi="Times New Roman" w:cs="Times New Roman"/>
        </w:rPr>
        <w:t>23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344</w:t>
      </w:r>
      <w:r w:rsidR="00D82D9C">
        <w:rPr>
          <w:rFonts w:ascii="Times New Roman" w:hAnsi="Times New Roman" w:cs="Times New Roman"/>
        </w:rPr>
        <w:t xml:space="preserve"> </w:t>
      </w:r>
      <w:r w:rsidR="002D56E8">
        <w:rPr>
          <w:rFonts w:ascii="Times New Roman" w:hAnsi="Times New Roman" w:cs="Times New Roman"/>
        </w:rPr>
        <w:t>tj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>z dnia 14 września 2004 r. w sprawie sposobu i trybu przeprowadzania przetargów oraz rokowań na zbycie nieruchomości (Dz.U. z 20</w:t>
      </w:r>
      <w:r w:rsidR="002D56E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2213 tj.</w:t>
      </w:r>
      <w:r w:rsidR="00FC41BF" w:rsidRPr="004F1ED3">
        <w:rPr>
          <w:rFonts w:ascii="Times New Roman" w:hAnsi="Times New Roman" w:cs="Times New Roman"/>
        </w:rPr>
        <w:t>)</w:t>
      </w:r>
      <w:r w:rsidR="006336DA">
        <w:rPr>
          <w:rFonts w:ascii="Times New Roman" w:hAnsi="Times New Roman" w:cs="Times New Roman"/>
        </w:rPr>
        <w:t xml:space="preserve"> 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>ogłasza I</w:t>
      </w:r>
      <w:r w:rsidR="00BB2B07">
        <w:rPr>
          <w:rFonts w:ascii="Times New Roman" w:hAnsi="Times New Roman" w:cs="Times New Roman"/>
          <w:b/>
        </w:rPr>
        <w:t>I</w:t>
      </w:r>
      <w:r w:rsidR="006336DA">
        <w:rPr>
          <w:rFonts w:ascii="Times New Roman" w:hAnsi="Times New Roman" w:cs="Times New Roman"/>
          <w:b/>
        </w:rPr>
        <w:t>I</w:t>
      </w:r>
      <w:r w:rsidRPr="004F1ED3">
        <w:rPr>
          <w:rFonts w:ascii="Times New Roman" w:hAnsi="Times New Roman" w:cs="Times New Roman"/>
          <w:b/>
        </w:rPr>
        <w:t xml:space="preserve"> przetarg ustny nieograniczony na </w:t>
      </w:r>
      <w:r w:rsidR="00317F50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2D56E8">
        <w:rPr>
          <w:rFonts w:ascii="Times New Roman" w:hAnsi="Times New Roman" w:cs="Times New Roman"/>
          <w:b/>
        </w:rPr>
        <w:t xml:space="preserve">m. </w:t>
      </w:r>
      <w:r w:rsidR="005D347D">
        <w:rPr>
          <w:rFonts w:ascii="Times New Roman" w:hAnsi="Times New Roman" w:cs="Times New Roman"/>
          <w:b/>
        </w:rPr>
        <w:t>Czarna Górna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5D347D">
        <w:rPr>
          <w:rFonts w:ascii="Times New Roman" w:hAnsi="Times New Roman" w:cs="Times New Roman"/>
          <w:b/>
        </w:rPr>
        <w:t>Czarna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801E40" w:rsidRPr="004F1ED3" w:rsidRDefault="00801E40" w:rsidP="00801E4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Pr="008B4F6B" w:rsidRDefault="005D347D" w:rsidP="00C725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366/3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EB029D" w:rsidRDefault="00AA5F0D" w:rsidP="00C725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2D56E8">
              <w:rPr>
                <w:rFonts w:ascii="Times New Roman" w:hAnsi="Times New Roman" w:cs="Times New Roman"/>
              </w:rPr>
              <w:t>000</w:t>
            </w:r>
            <w:r w:rsidR="005D347D">
              <w:rPr>
                <w:rFonts w:ascii="Times New Roman" w:hAnsi="Times New Roman" w:cs="Times New Roman"/>
              </w:rPr>
              <w:t>18142/0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Pr="00EB029D" w:rsidRDefault="00752B9B" w:rsidP="00C725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2D56E8">
              <w:rPr>
                <w:rFonts w:ascii="Times New Roman" w:hAnsi="Times New Roman" w:cs="Times New Roman"/>
              </w:rPr>
              <w:t>0</w:t>
            </w:r>
            <w:r w:rsidR="005D347D">
              <w:rPr>
                <w:rFonts w:ascii="Times New Roman" w:hAnsi="Times New Roman" w:cs="Times New Roman"/>
              </w:rPr>
              <w:t>718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5D347D" w:rsidP="00E64FB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Przedmiotem sprzedaży jest prawo własności niezabudowanej działki nr 366/3 o pow. 0,0718 ha, położonej w Czarnej Górnej, gm. Czarna. Kształt działki w formie długiego, wąskiego wielokąta. Topografia działki niekorzystna, teren o zróżnicowanej konfiguracji</w:t>
            </w:r>
            <w:r>
              <w:rPr>
                <w:rFonts w:ascii="Times New Roman" w:hAnsi="Times New Roman" w:cs="Times New Roman"/>
              </w:rPr>
              <w:t xml:space="preserve">, co uniemożliwia jej samodzielne zagospodarowanie. </w:t>
            </w:r>
            <w:r w:rsidRPr="00EA10DC">
              <w:rPr>
                <w:rFonts w:ascii="Times New Roman" w:hAnsi="Times New Roman" w:cs="Times New Roman"/>
              </w:rPr>
              <w:t xml:space="preserve"> Dojazd do działki jest możliwy z drogi publicznej. Teren uzbrojony w sieć</w:t>
            </w:r>
            <w:r>
              <w:rPr>
                <w:rFonts w:ascii="Times New Roman" w:hAnsi="Times New Roman" w:cs="Times New Roman"/>
              </w:rPr>
              <w:t xml:space="preserve"> energii elektrycznej. Na działce </w:t>
            </w:r>
            <w:r w:rsidR="00E64FB4">
              <w:rPr>
                <w:rFonts w:ascii="Times New Roman" w:hAnsi="Times New Roman" w:cs="Times New Roman"/>
              </w:rPr>
              <w:t>posadowiony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4FB4">
              <w:rPr>
                <w:rFonts w:ascii="Times New Roman" w:hAnsi="Times New Roman" w:cs="Times New Roman"/>
              </w:rPr>
              <w:t>jest</w:t>
            </w:r>
            <w:r>
              <w:rPr>
                <w:rFonts w:ascii="Times New Roman" w:hAnsi="Times New Roman" w:cs="Times New Roman"/>
              </w:rPr>
              <w:t xml:space="preserve"> zbiornik na nieczystości ciekłe wraz z</w:t>
            </w:r>
            <w:r w:rsidR="00E64FB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przyłączem do nieruchomości sąsiedniej.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5D347D" w:rsidRPr="00EA10DC" w:rsidRDefault="005D347D" w:rsidP="005D347D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Pr="00EA10DC">
              <w:rPr>
                <w:rFonts w:ascii="Times New Roman" w:hAnsi="Times New Roman" w:cs="Times New Roman"/>
              </w:rPr>
              <w:br/>
              <w:t>i Kierunków Zagospodarowania Przestrzennego leży w terenie:</w:t>
            </w:r>
          </w:p>
          <w:p w:rsidR="008E1D5E" w:rsidRPr="00EB029D" w:rsidRDefault="005D347D" w:rsidP="005D347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preferowany do zabudowy oraz osadnictwo historyczne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E64FB4" w:rsidRDefault="00E64FB4" w:rsidP="00D97D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947EE" w:rsidRPr="00EB029D" w:rsidRDefault="00C947EE" w:rsidP="00D97D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B029D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0" w:type="auto"/>
          </w:tcPr>
          <w:p w:rsidR="00E64FB4" w:rsidRDefault="00E64FB4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947EE" w:rsidRDefault="006336DA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9 150</w:t>
            </w:r>
            <w:r w:rsidR="00172B67" w:rsidRPr="00EB029D">
              <w:rPr>
                <w:rFonts w:ascii="Times New Roman" w:hAnsi="Times New Roman" w:cs="Times New Roman"/>
                <w:b/>
              </w:rPr>
              <w:t>,00 zł</w:t>
            </w:r>
          </w:p>
          <w:p w:rsidR="00E64FB4" w:rsidRPr="00E64FB4" w:rsidRDefault="00E64FB4" w:rsidP="00E6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19">
              <w:rPr>
                <w:rFonts w:ascii="Times New Roman" w:hAnsi="Times New Roman" w:cs="Times New Roman"/>
                <w:sz w:val="20"/>
                <w:szCs w:val="20"/>
              </w:rPr>
              <w:t xml:space="preserve">Nieruchomość jest zwolniona z podatku VAT 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EB029D" w:rsidRDefault="006336DA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2B67" w:rsidRPr="00EB029D">
              <w:rPr>
                <w:rFonts w:ascii="Times New Roman" w:hAnsi="Times New Roman" w:cs="Times New Roman"/>
              </w:rPr>
              <w:t> 000,00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EB029D" w:rsidRDefault="006336DA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6E8">
              <w:rPr>
                <w:rFonts w:ascii="Times New Roman" w:hAnsi="Times New Roman" w:cs="Times New Roman"/>
              </w:rPr>
              <w:t>00</w:t>
            </w:r>
            <w:r w:rsidR="00172B67" w:rsidRPr="00EB029D">
              <w:rPr>
                <w:rFonts w:ascii="Times New Roman" w:hAnsi="Times New Roman" w:cs="Times New Roman"/>
              </w:rPr>
              <w:t>,00zł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740285"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5374A0" w:rsidP="005374A0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</w:t>
            </w:r>
            <w:r w:rsidR="00070918" w:rsidRPr="00EB029D">
              <w:rPr>
                <w:rFonts w:ascii="Times New Roman" w:hAnsi="Times New Roman" w:cs="Times New Roman"/>
              </w:rPr>
              <w:t xml:space="preserve"> i obciążeń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6336DA">
        <w:rPr>
          <w:rFonts w:ascii="Times New Roman" w:hAnsi="Times New Roman" w:cs="Times New Roman"/>
          <w:b/>
        </w:rPr>
        <w:t>14 sierpnia</w:t>
      </w:r>
      <w:r w:rsidR="0001719C">
        <w:rPr>
          <w:rFonts w:ascii="Times New Roman" w:hAnsi="Times New Roman" w:cs="Times New Roman"/>
          <w:b/>
        </w:rPr>
        <w:t xml:space="preserve"> </w:t>
      </w:r>
      <w:r w:rsidRPr="0036775D">
        <w:rPr>
          <w:rFonts w:ascii="Times New Roman" w:hAnsi="Times New Roman" w:cs="Times New Roman"/>
          <w:b/>
        </w:rPr>
        <w:t>202</w:t>
      </w:r>
      <w:r w:rsidR="00BB2B07">
        <w:rPr>
          <w:rFonts w:ascii="Times New Roman" w:hAnsi="Times New Roman" w:cs="Times New Roman"/>
          <w:b/>
        </w:rPr>
        <w:t>4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9E43EC">
        <w:rPr>
          <w:rFonts w:ascii="Times New Roman" w:hAnsi="Times New Roman" w:cs="Times New Roman"/>
          <w:b/>
        </w:rPr>
        <w:t>śr</w:t>
      </w:r>
      <w:r w:rsidR="006336DA">
        <w:rPr>
          <w:rFonts w:ascii="Times New Roman" w:hAnsi="Times New Roman" w:cs="Times New Roman"/>
          <w:b/>
        </w:rPr>
        <w:t>oda</w:t>
      </w:r>
      <w:r w:rsidR="000849B0">
        <w:rPr>
          <w:rFonts w:ascii="Times New Roman" w:hAnsi="Times New Roman" w:cs="Times New Roman"/>
          <w:b/>
        </w:rPr>
        <w:t xml:space="preserve">) </w:t>
      </w:r>
    </w:p>
    <w:p w:rsidR="00251587" w:rsidRPr="00BB2B07" w:rsidRDefault="00056070" w:rsidP="00BB2B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7C24DF">
        <w:rPr>
          <w:rFonts w:ascii="Times New Roman" w:hAnsi="Times New Roman" w:cs="Times New Roman"/>
          <w:b/>
        </w:rPr>
        <w:t>11</w:t>
      </w:r>
      <w:r w:rsidR="0023349C" w:rsidRPr="0036775D">
        <w:rPr>
          <w:rFonts w:ascii="Times New Roman" w:hAnsi="Times New Roman" w:cs="Times New Roman"/>
          <w:b/>
        </w:rPr>
        <w:t>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2A0F79" w:rsidRPr="004F1ED3" w:rsidRDefault="002A0F79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 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6336DA">
        <w:rPr>
          <w:rFonts w:ascii="Times New Roman" w:hAnsi="Times New Roman" w:cs="Times New Roman"/>
          <w:b/>
        </w:rPr>
        <w:t>9 sierpnia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BB2B07">
        <w:rPr>
          <w:rFonts w:ascii="Times New Roman" w:hAnsi="Times New Roman" w:cs="Times New Roman"/>
          <w:b/>
        </w:rPr>
        <w:t>4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82192B" w:rsidRPr="004F1ED3" w:rsidRDefault="0082192B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C07133" w:rsidRPr="00C07133" w:rsidRDefault="00C07133" w:rsidP="00C07133">
      <w:pPr>
        <w:spacing w:after="0"/>
        <w:jc w:val="both"/>
        <w:rPr>
          <w:rFonts w:ascii="Times New Roman" w:hAnsi="Times New Roman" w:cs="Times New Roman"/>
        </w:rPr>
      </w:pPr>
    </w:p>
    <w:p w:rsidR="00C07133" w:rsidRDefault="00C07133" w:rsidP="00C07133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B83D25">
        <w:rPr>
          <w:rFonts w:ascii="Times New Roman" w:hAnsi="Times New Roman" w:cs="Times New Roman"/>
        </w:rPr>
        <w:t xml:space="preserve">nabywca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notarialnej</w:t>
      </w:r>
      <w:r w:rsidRPr="004F1ED3">
        <w:rPr>
          <w:rFonts w:ascii="Times New Roman" w:hAnsi="Times New Roman" w:cs="Times New Roman"/>
        </w:rPr>
        <w:t xml:space="preserve"> 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umowy notarialnej nastąpi we wcześniej ustalonym terminie</w:t>
      </w:r>
      <w:r w:rsidR="00703E5C">
        <w:rPr>
          <w:rFonts w:ascii="Times New Roman" w:hAnsi="Times New Roman" w:cs="Times New Roman"/>
        </w:rPr>
        <w:t>, o którym nabywca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2F6CF9" w:rsidRPr="004F1ED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związane ze spisaniem </w:t>
      </w:r>
      <w:r w:rsidR="00611E0A">
        <w:rPr>
          <w:rFonts w:ascii="Times New Roman" w:hAnsi="Times New Roman" w:cs="Times New Roman"/>
        </w:rPr>
        <w:t>umowy notarialnej oraz praw z niej wynikających ponosi nabywca w całości.</w:t>
      </w:r>
    </w:p>
    <w:p w:rsidR="00A7722A" w:rsidRPr="004F1ED3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>
        <w:rPr>
          <w:rFonts w:ascii="Times New Roman" w:hAnsi="Times New Roman" w:cs="Times New Roman"/>
        </w:rPr>
        <w:t>zmiany</w:t>
      </w:r>
      <w:r w:rsidRPr="004F1ED3">
        <w:rPr>
          <w:rFonts w:ascii="Times New Roman" w:hAnsi="Times New Roman" w:cs="Times New Roman"/>
        </w:rPr>
        <w:t xml:space="preserve"> terminu podpisania umowy </w:t>
      </w:r>
      <w:r w:rsidR="00611E0A">
        <w:rPr>
          <w:rFonts w:ascii="Times New Roman" w:hAnsi="Times New Roman" w:cs="Times New Roman"/>
        </w:rPr>
        <w:t>notarialnej</w:t>
      </w:r>
      <w:r w:rsidRPr="004F1ED3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8B4F6B">
        <w:rPr>
          <w:rFonts w:ascii="Times New Roman" w:hAnsi="Times New Roman" w:cs="Times New Roman"/>
          <w:b/>
        </w:rPr>
        <w:t>piątku w godzinach od 8:00 do 14</w:t>
      </w:r>
      <w:r w:rsidR="0091379E" w:rsidRPr="004F1ED3">
        <w:rPr>
          <w:rFonts w:ascii="Times New Roman" w:hAnsi="Times New Roman" w:cs="Times New Roman"/>
          <w:b/>
        </w:rPr>
        <w:t>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2A0F79" w:rsidRPr="00A9232E" w:rsidRDefault="002A0F79" w:rsidP="00A9232E">
      <w:pPr>
        <w:spacing w:after="8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:rsidR="00A9232E" w:rsidRPr="00A9232E" w:rsidRDefault="00A9232E" w:rsidP="00A9232E">
      <w:pPr>
        <w:spacing w:line="24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A9232E">
        <w:rPr>
          <w:rFonts w:ascii="Times New Roman" w:hAnsi="Times New Roman" w:cs="Times New Roman"/>
          <w:b/>
        </w:rPr>
        <w:t>STAROSTA</w:t>
      </w:r>
    </w:p>
    <w:p w:rsidR="00A9232E" w:rsidRPr="00A9232E" w:rsidRDefault="00A9232E" w:rsidP="00A923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23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Marek </w:t>
      </w:r>
      <w:proofErr w:type="spellStart"/>
      <w:r w:rsidRPr="00A9232E">
        <w:rPr>
          <w:rFonts w:ascii="Times New Roman" w:hAnsi="Times New Roman" w:cs="Times New Roman"/>
          <w:b/>
        </w:rPr>
        <w:t>Andruch</w:t>
      </w:r>
      <w:proofErr w:type="spellEnd"/>
    </w:p>
    <w:p w:rsidR="002A0F79" w:rsidRDefault="002A0F79" w:rsidP="00634641">
      <w:pPr>
        <w:spacing w:after="80" w:line="360" w:lineRule="auto"/>
        <w:ind w:left="4248"/>
        <w:jc w:val="center"/>
        <w:rPr>
          <w:b/>
        </w:rPr>
      </w:pPr>
      <w:r>
        <w:rPr>
          <w:b/>
        </w:rPr>
        <w:t xml:space="preserve">          </w:t>
      </w:r>
    </w:p>
    <w:p w:rsidR="00BB2B07" w:rsidRPr="00A9232E" w:rsidRDefault="00A9232E" w:rsidP="00A9232E">
      <w:pPr>
        <w:spacing w:line="360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496538" w:rsidRPr="002A0F79" w:rsidRDefault="00C34D8C" w:rsidP="002A0F79">
      <w:pPr>
        <w:spacing w:after="80" w:line="360" w:lineRule="auto"/>
        <w:rPr>
          <w:b/>
        </w:rPr>
      </w:pPr>
      <w:r>
        <w:rPr>
          <w:rFonts w:ascii="Times New Roman" w:hAnsi="Times New Roman" w:cs="Times New Roman"/>
        </w:rPr>
        <w:t xml:space="preserve">Ustrzyki Dolne, </w:t>
      </w:r>
      <w:r w:rsidR="009E43EC">
        <w:rPr>
          <w:rFonts w:ascii="Times New Roman" w:hAnsi="Times New Roman" w:cs="Times New Roman"/>
        </w:rPr>
        <w:t>10</w:t>
      </w:r>
      <w:r w:rsidR="0061259B" w:rsidRPr="004F1ED3">
        <w:rPr>
          <w:rFonts w:ascii="Times New Roman" w:hAnsi="Times New Roman" w:cs="Times New Roman"/>
        </w:rPr>
        <w:t>.</w:t>
      </w:r>
      <w:r w:rsidR="009E43EC">
        <w:rPr>
          <w:rFonts w:ascii="Times New Roman" w:hAnsi="Times New Roman" w:cs="Times New Roman"/>
        </w:rPr>
        <w:t>07</w:t>
      </w:r>
      <w:r w:rsidR="00496538" w:rsidRPr="004F1ED3">
        <w:rPr>
          <w:rFonts w:ascii="Times New Roman" w:hAnsi="Times New Roman" w:cs="Times New Roman"/>
        </w:rPr>
        <w:t>.202</w:t>
      </w:r>
      <w:r w:rsidR="00BB2B07">
        <w:rPr>
          <w:rFonts w:ascii="Times New Roman" w:hAnsi="Times New Roman" w:cs="Times New Roman"/>
        </w:rPr>
        <w:t>4</w:t>
      </w:r>
      <w:r w:rsidR="00496538" w:rsidRPr="004F1ED3">
        <w:rPr>
          <w:rFonts w:ascii="Times New Roman" w:hAnsi="Times New Roman" w:cs="Times New Roman"/>
        </w:rPr>
        <w:t xml:space="preserve"> r.</w:t>
      </w:r>
    </w:p>
    <w:sectPr w:rsidR="00496538" w:rsidRPr="002A0F79" w:rsidSect="00E64FB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1719C"/>
    <w:rsid w:val="000400A9"/>
    <w:rsid w:val="00043A2A"/>
    <w:rsid w:val="00044997"/>
    <w:rsid w:val="00056070"/>
    <w:rsid w:val="00070918"/>
    <w:rsid w:val="00082BF0"/>
    <w:rsid w:val="000849B0"/>
    <w:rsid w:val="000852D6"/>
    <w:rsid w:val="000A742C"/>
    <w:rsid w:val="000D6F2A"/>
    <w:rsid w:val="000F099B"/>
    <w:rsid w:val="00115476"/>
    <w:rsid w:val="001221F0"/>
    <w:rsid w:val="00125CD0"/>
    <w:rsid w:val="0012681C"/>
    <w:rsid w:val="00131F68"/>
    <w:rsid w:val="001450FE"/>
    <w:rsid w:val="001503AE"/>
    <w:rsid w:val="00157880"/>
    <w:rsid w:val="00172B67"/>
    <w:rsid w:val="001A0444"/>
    <w:rsid w:val="001B439F"/>
    <w:rsid w:val="001E669F"/>
    <w:rsid w:val="001E6715"/>
    <w:rsid w:val="001F27AF"/>
    <w:rsid w:val="002064E3"/>
    <w:rsid w:val="0023349C"/>
    <w:rsid w:val="00241A3D"/>
    <w:rsid w:val="00251587"/>
    <w:rsid w:val="002A0C7D"/>
    <w:rsid w:val="002A0F79"/>
    <w:rsid w:val="002C6C74"/>
    <w:rsid w:val="002D56E8"/>
    <w:rsid w:val="002F6CF9"/>
    <w:rsid w:val="00317F50"/>
    <w:rsid w:val="00326F3D"/>
    <w:rsid w:val="00334EB1"/>
    <w:rsid w:val="003504B7"/>
    <w:rsid w:val="00366A49"/>
    <w:rsid w:val="0036775D"/>
    <w:rsid w:val="00371087"/>
    <w:rsid w:val="003A3F3A"/>
    <w:rsid w:val="003B3C54"/>
    <w:rsid w:val="003B3DA5"/>
    <w:rsid w:val="003D0158"/>
    <w:rsid w:val="00402C0B"/>
    <w:rsid w:val="00404E61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D49D7"/>
    <w:rsid w:val="004F1ED3"/>
    <w:rsid w:val="004F245B"/>
    <w:rsid w:val="00506619"/>
    <w:rsid w:val="005374A0"/>
    <w:rsid w:val="00540B18"/>
    <w:rsid w:val="00550E66"/>
    <w:rsid w:val="005645B3"/>
    <w:rsid w:val="00577749"/>
    <w:rsid w:val="00593E79"/>
    <w:rsid w:val="0059745D"/>
    <w:rsid w:val="005C63F5"/>
    <w:rsid w:val="005D347D"/>
    <w:rsid w:val="00604FAC"/>
    <w:rsid w:val="00611E0A"/>
    <w:rsid w:val="0061259B"/>
    <w:rsid w:val="00613BA9"/>
    <w:rsid w:val="00631472"/>
    <w:rsid w:val="006336DA"/>
    <w:rsid w:val="00634641"/>
    <w:rsid w:val="00663730"/>
    <w:rsid w:val="00687974"/>
    <w:rsid w:val="00687BC2"/>
    <w:rsid w:val="006C70AB"/>
    <w:rsid w:val="006D499A"/>
    <w:rsid w:val="006D5A88"/>
    <w:rsid w:val="00701E6E"/>
    <w:rsid w:val="00703E5C"/>
    <w:rsid w:val="00740285"/>
    <w:rsid w:val="00752B9B"/>
    <w:rsid w:val="007C24DF"/>
    <w:rsid w:val="007F1898"/>
    <w:rsid w:val="00801E40"/>
    <w:rsid w:val="0082192B"/>
    <w:rsid w:val="00832054"/>
    <w:rsid w:val="008B4F6B"/>
    <w:rsid w:val="008E1D5E"/>
    <w:rsid w:val="008F0A16"/>
    <w:rsid w:val="008F628F"/>
    <w:rsid w:val="0091379E"/>
    <w:rsid w:val="009174C4"/>
    <w:rsid w:val="00941BB9"/>
    <w:rsid w:val="00957D9A"/>
    <w:rsid w:val="00973640"/>
    <w:rsid w:val="009B567E"/>
    <w:rsid w:val="009C09B1"/>
    <w:rsid w:val="009C55E8"/>
    <w:rsid w:val="009E3E83"/>
    <w:rsid w:val="009E43EC"/>
    <w:rsid w:val="00A7722A"/>
    <w:rsid w:val="00A9232E"/>
    <w:rsid w:val="00AA3878"/>
    <w:rsid w:val="00AA5F0D"/>
    <w:rsid w:val="00AD29EF"/>
    <w:rsid w:val="00B0181B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BB2B07"/>
    <w:rsid w:val="00C07133"/>
    <w:rsid w:val="00C34D8C"/>
    <w:rsid w:val="00C60B48"/>
    <w:rsid w:val="00C725DD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64FB4"/>
    <w:rsid w:val="00E87A7F"/>
    <w:rsid w:val="00EB029D"/>
    <w:rsid w:val="00ED13B1"/>
    <w:rsid w:val="00F17FF1"/>
    <w:rsid w:val="00F24B2A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47</cp:revision>
  <cp:lastPrinted>2024-07-05T06:52:00Z</cp:lastPrinted>
  <dcterms:created xsi:type="dcterms:W3CDTF">2020-08-11T06:11:00Z</dcterms:created>
  <dcterms:modified xsi:type="dcterms:W3CDTF">2024-07-10T06:25:00Z</dcterms:modified>
</cp:coreProperties>
</file>