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10" w:rsidRPr="009956C7" w:rsidRDefault="000F5C10" w:rsidP="000F5C10">
      <w:pPr>
        <w:rPr>
          <w:rFonts w:ascii="Times New Roman" w:hAnsi="Times New Roman" w:cs="Times New Roman"/>
        </w:rPr>
      </w:pPr>
      <w:r w:rsidRPr="009956C7">
        <w:rPr>
          <w:rFonts w:ascii="Times New Roman" w:hAnsi="Times New Roman" w:cs="Times New Roman"/>
        </w:rPr>
        <w:t>GN.6840.</w:t>
      </w:r>
      <w:r w:rsidR="00C859AE">
        <w:rPr>
          <w:rFonts w:ascii="Times New Roman" w:hAnsi="Times New Roman" w:cs="Times New Roman"/>
        </w:rPr>
        <w:t>1</w:t>
      </w:r>
      <w:r w:rsidR="00887F1C">
        <w:rPr>
          <w:rFonts w:ascii="Times New Roman" w:hAnsi="Times New Roman" w:cs="Times New Roman"/>
        </w:rPr>
        <w:t>5</w:t>
      </w:r>
      <w:r w:rsidR="009956C7" w:rsidRPr="009956C7">
        <w:rPr>
          <w:rFonts w:ascii="Times New Roman" w:hAnsi="Times New Roman" w:cs="Times New Roman"/>
        </w:rPr>
        <w:t>.2023</w:t>
      </w:r>
    </w:p>
    <w:p w:rsidR="000F5C10" w:rsidRPr="009956C7" w:rsidRDefault="000F5C10" w:rsidP="000F5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C7">
        <w:rPr>
          <w:rFonts w:ascii="Times New Roman" w:hAnsi="Times New Roman" w:cs="Times New Roman"/>
          <w:b/>
          <w:sz w:val="24"/>
          <w:szCs w:val="24"/>
        </w:rPr>
        <w:t>Wykaz nieruchomości stanowiących własność Skarbu Państwa,</w:t>
      </w:r>
    </w:p>
    <w:p w:rsidR="000F5C10" w:rsidRPr="009956C7" w:rsidRDefault="000F5C10" w:rsidP="000F5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C7">
        <w:rPr>
          <w:rFonts w:ascii="Times New Roman" w:hAnsi="Times New Roman" w:cs="Times New Roman"/>
          <w:b/>
          <w:sz w:val="24"/>
          <w:szCs w:val="24"/>
        </w:rPr>
        <w:t>przeznaczonych do sprzedaży w trybie przetargowym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512"/>
        <w:gridCol w:w="1890"/>
        <w:gridCol w:w="6232"/>
      </w:tblGrid>
      <w:tr w:rsidR="009956C7" w:rsidRPr="00EA10DC" w:rsidTr="0032725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A8590A" w:rsidRDefault="000F5C10" w:rsidP="00C859AE">
            <w:pPr>
              <w:jc w:val="center"/>
              <w:rPr>
                <w:rFonts w:ascii="Times New Roman" w:hAnsi="Times New Roman" w:cs="Times New Roman"/>
              </w:rPr>
            </w:pPr>
            <w:r w:rsidRPr="00A8590A">
              <w:rPr>
                <w:rFonts w:ascii="Times New Roman" w:hAnsi="Times New Roman" w:cs="Times New Roman"/>
              </w:rPr>
              <w:t>KS2E/</w:t>
            </w:r>
            <w:r w:rsidR="00C859AE">
              <w:rPr>
                <w:rFonts w:ascii="Times New Roman" w:hAnsi="Times New Roman" w:cs="Times New Roman"/>
              </w:rPr>
              <w:t>00017071/4</w:t>
            </w:r>
          </w:p>
        </w:tc>
      </w:tr>
      <w:tr w:rsidR="009956C7" w:rsidRPr="00EA10DC" w:rsidTr="003272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Default="00C859AE" w:rsidP="00422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130/1</w:t>
            </w:r>
          </w:p>
          <w:p w:rsidR="00C859AE" w:rsidRPr="00A8590A" w:rsidRDefault="00C859AE" w:rsidP="00422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130/2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C859AE" w:rsidP="0088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Lipie</w:t>
            </w:r>
            <w:r w:rsidR="000F5C10" w:rsidRPr="00EA10DC">
              <w:rPr>
                <w:rFonts w:ascii="Times New Roman" w:hAnsi="Times New Roman" w:cs="Times New Roman"/>
              </w:rPr>
              <w:t xml:space="preserve">, gm. </w:t>
            </w:r>
            <w:r w:rsidR="00887F1C" w:rsidRPr="00EA10DC">
              <w:rPr>
                <w:rFonts w:ascii="Times New Roman" w:hAnsi="Times New Roman" w:cs="Times New Roman"/>
              </w:rPr>
              <w:t>Czarna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C859AE" w:rsidP="0042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F5C10" w:rsidRPr="00EA10DC">
              <w:rPr>
                <w:rFonts w:ascii="Times New Roman" w:hAnsi="Times New Roman" w:cs="Times New Roman"/>
              </w:rPr>
              <w:t xml:space="preserve">owierzchnia w ha </w:t>
            </w:r>
          </w:p>
        </w:tc>
        <w:tc>
          <w:tcPr>
            <w:tcW w:w="6232" w:type="dxa"/>
            <w:shd w:val="clear" w:color="auto" w:fill="auto"/>
          </w:tcPr>
          <w:p w:rsidR="000F5C10" w:rsidRDefault="000F5C10" w:rsidP="00C859AE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0.</w:t>
            </w:r>
            <w:r w:rsidR="00C859AE">
              <w:rPr>
                <w:rFonts w:ascii="Times New Roman" w:hAnsi="Times New Roman" w:cs="Times New Roman"/>
              </w:rPr>
              <w:t>0793</w:t>
            </w:r>
            <w:r w:rsidRPr="00EA10DC">
              <w:rPr>
                <w:rFonts w:ascii="Times New Roman" w:hAnsi="Times New Roman" w:cs="Times New Roman"/>
              </w:rPr>
              <w:t xml:space="preserve"> ha</w:t>
            </w:r>
          </w:p>
          <w:p w:rsidR="00C859AE" w:rsidRPr="00EA10DC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0.1822 ha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232" w:type="dxa"/>
            <w:shd w:val="clear" w:color="auto" w:fill="auto"/>
          </w:tcPr>
          <w:p w:rsidR="000F5C10" w:rsidRPr="00EA10DC" w:rsidRDefault="000F5C10" w:rsidP="00986661">
            <w:pPr>
              <w:jc w:val="both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Przedmiotem sprzedaży jest prawo własności </w:t>
            </w:r>
            <w:r w:rsidR="00C859AE">
              <w:rPr>
                <w:rFonts w:ascii="Times New Roman" w:hAnsi="Times New Roman" w:cs="Times New Roman"/>
              </w:rPr>
              <w:t xml:space="preserve">zabudowanej nieruchomości składającej się z działek </w:t>
            </w:r>
            <w:r w:rsidRPr="00EA10DC">
              <w:rPr>
                <w:rFonts w:ascii="Times New Roman" w:hAnsi="Times New Roman" w:cs="Times New Roman"/>
              </w:rPr>
              <w:t xml:space="preserve"> nr </w:t>
            </w:r>
            <w:r w:rsidR="00C859AE">
              <w:rPr>
                <w:rFonts w:ascii="Times New Roman" w:hAnsi="Times New Roman" w:cs="Times New Roman"/>
              </w:rPr>
              <w:t>130/1</w:t>
            </w:r>
            <w:r w:rsidR="00EA10DC" w:rsidRPr="00EA10DC">
              <w:rPr>
                <w:rFonts w:ascii="Times New Roman" w:hAnsi="Times New Roman" w:cs="Times New Roman"/>
              </w:rPr>
              <w:t xml:space="preserve"> o pow. 0,</w:t>
            </w:r>
            <w:r w:rsidR="00C859AE">
              <w:rPr>
                <w:rFonts w:ascii="Times New Roman" w:hAnsi="Times New Roman" w:cs="Times New Roman"/>
              </w:rPr>
              <w:t>0793</w:t>
            </w:r>
            <w:r w:rsidR="00887F1C" w:rsidRPr="00EA10DC">
              <w:rPr>
                <w:rFonts w:ascii="Times New Roman" w:hAnsi="Times New Roman" w:cs="Times New Roman"/>
              </w:rPr>
              <w:t xml:space="preserve"> ha</w:t>
            </w:r>
            <w:r w:rsidR="00C859AE">
              <w:rPr>
                <w:rFonts w:ascii="Times New Roman" w:hAnsi="Times New Roman" w:cs="Times New Roman"/>
              </w:rPr>
              <w:t xml:space="preserve"> i nr 130/2 o pow. 0.1822 ha</w:t>
            </w:r>
            <w:r w:rsidR="00EA10DC" w:rsidRPr="00EA10DC">
              <w:rPr>
                <w:rFonts w:ascii="Times New Roman" w:hAnsi="Times New Roman" w:cs="Times New Roman"/>
              </w:rPr>
              <w:t>, położonej w</w:t>
            </w:r>
            <w:r w:rsidR="00C859AE">
              <w:rPr>
                <w:rFonts w:ascii="Times New Roman" w:hAnsi="Times New Roman" w:cs="Times New Roman"/>
              </w:rPr>
              <w:t xml:space="preserve"> Lipiu</w:t>
            </w:r>
            <w:r w:rsidR="00036B68" w:rsidRPr="00EA10DC">
              <w:rPr>
                <w:rFonts w:ascii="Times New Roman" w:hAnsi="Times New Roman" w:cs="Times New Roman"/>
              </w:rPr>
              <w:t xml:space="preserve">, gm. </w:t>
            </w:r>
            <w:r w:rsidR="00887F1C" w:rsidRPr="00EA10DC">
              <w:rPr>
                <w:rFonts w:ascii="Times New Roman" w:hAnsi="Times New Roman" w:cs="Times New Roman"/>
              </w:rPr>
              <w:t>Czarna</w:t>
            </w:r>
            <w:r w:rsidR="00036B68" w:rsidRPr="00EA10DC">
              <w:rPr>
                <w:rFonts w:ascii="Times New Roman" w:hAnsi="Times New Roman" w:cs="Times New Roman"/>
              </w:rPr>
              <w:t xml:space="preserve">. </w:t>
            </w:r>
            <w:r w:rsidR="00C859AE">
              <w:rPr>
                <w:rFonts w:ascii="Times New Roman" w:hAnsi="Times New Roman" w:cs="Times New Roman"/>
              </w:rPr>
              <w:t>Działka nr 130/1 zabudo</w:t>
            </w:r>
            <w:r w:rsidR="00EB4B2D">
              <w:rPr>
                <w:rFonts w:ascii="Times New Roman" w:hAnsi="Times New Roman" w:cs="Times New Roman"/>
              </w:rPr>
              <w:t xml:space="preserve">wana jest budynkiem mieszkalnym, o pow. zabudowy ok. </w:t>
            </w:r>
            <w:r w:rsidR="00EB4B2D" w:rsidRPr="00EB4B2D">
              <w:rPr>
                <w:rFonts w:ascii="Times New Roman" w:hAnsi="Times New Roman" w:cs="Times New Roman"/>
              </w:rPr>
              <w:t>100</w:t>
            </w:r>
            <w:r w:rsidR="00EB4B2D">
              <w:rPr>
                <w:rFonts w:ascii="Times New Roman" w:hAnsi="Times New Roman" w:cs="Times New Roman"/>
              </w:rPr>
              <w:t xml:space="preserve"> </w:t>
            </w:r>
            <w:r w:rsidR="00EB4B2D" w:rsidRPr="00EB4B2D">
              <w:rPr>
                <w:rFonts w:ascii="Times New Roman" w:hAnsi="Times New Roman" w:cs="Times New Roman"/>
              </w:rPr>
              <w:t>m</w:t>
            </w:r>
            <w:r w:rsidR="00EB4B2D" w:rsidRPr="00EB4B2D">
              <w:rPr>
                <w:rFonts w:ascii="Times New Roman" w:hAnsi="Times New Roman" w:cs="Times New Roman"/>
                <w:vertAlign w:val="superscript"/>
              </w:rPr>
              <w:t>2</w:t>
            </w:r>
            <w:r w:rsidR="00EB4B2D">
              <w:rPr>
                <w:rFonts w:ascii="Times New Roman" w:hAnsi="Times New Roman" w:cs="Times New Roman"/>
              </w:rPr>
              <w:t xml:space="preserve">. </w:t>
            </w:r>
            <w:r w:rsidR="00EB4B2D" w:rsidRPr="00EB4B2D">
              <w:rPr>
                <w:rFonts w:ascii="Times New Roman" w:hAnsi="Times New Roman" w:cs="Times New Roman"/>
              </w:rPr>
              <w:t>Budynek</w:t>
            </w:r>
            <w:r w:rsidR="00EB4B2D">
              <w:rPr>
                <w:rFonts w:ascii="Times New Roman" w:hAnsi="Times New Roman" w:cs="Times New Roman"/>
              </w:rPr>
              <w:t xml:space="preserve"> wykorzystywany częściowo jako mieszkalny, pozostała część była wykorzystywana jako część gospodarcza. Budynek drewniany, wolnostojący, niepodpiwniczony, parterowy. Obecnie w złym stanie technicznym. </w:t>
            </w:r>
            <w:r w:rsidR="00986661">
              <w:rPr>
                <w:rFonts w:ascii="Times New Roman" w:hAnsi="Times New Roman" w:cs="Times New Roman"/>
              </w:rPr>
              <w:t xml:space="preserve">Do budynku nie zostały podłączone media. </w:t>
            </w:r>
            <w:r w:rsidR="00EB4B2D">
              <w:rPr>
                <w:rFonts w:ascii="Times New Roman" w:hAnsi="Times New Roman" w:cs="Times New Roman"/>
              </w:rPr>
              <w:t xml:space="preserve">Budynek posiada świadectwo charakterystyki energetycznej. </w:t>
            </w:r>
            <w:r w:rsidR="00C859AE">
              <w:rPr>
                <w:rFonts w:ascii="Times New Roman" w:hAnsi="Times New Roman" w:cs="Times New Roman"/>
              </w:rPr>
              <w:t xml:space="preserve">Działka nr 130/2 jest niezabudowana. Działki sąsiadują ze sobą tworząc zwarty kompleks w kształcie prostokąta. Działki </w:t>
            </w:r>
            <w:r w:rsidR="00EB4B2D">
              <w:rPr>
                <w:rFonts w:ascii="Times New Roman" w:hAnsi="Times New Roman" w:cs="Times New Roman"/>
              </w:rPr>
              <w:t xml:space="preserve">posiadają bezpośredni dostęp do drogi publicznej. 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8B6DFD" w:rsidP="0042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Przeznaczenie nieruchomości </w:t>
            </w:r>
            <w:r>
              <w:rPr>
                <w:rFonts w:ascii="Times New Roman" w:hAnsi="Times New Roman" w:cs="Times New Roman"/>
              </w:rPr>
              <w:br/>
              <w:t>w M</w:t>
            </w:r>
            <w:r w:rsidR="000F5C10" w:rsidRPr="00EA10DC">
              <w:rPr>
                <w:rFonts w:ascii="Times New Roman" w:hAnsi="Times New Roman" w:cs="Times New Roman"/>
              </w:rPr>
              <w:t>iejscowym Planie Zagospodarowania Przestrzennego (MPZP)</w:t>
            </w:r>
          </w:p>
        </w:tc>
        <w:tc>
          <w:tcPr>
            <w:tcW w:w="6232" w:type="dxa"/>
            <w:shd w:val="clear" w:color="auto" w:fill="auto"/>
          </w:tcPr>
          <w:p w:rsidR="000F5C10" w:rsidRPr="00EA10DC" w:rsidRDefault="00EB4B2D" w:rsidP="0042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Nieruchomość</w:t>
            </w:r>
            <w:r w:rsidR="000F5C10" w:rsidRPr="00EA10DC">
              <w:rPr>
                <w:rFonts w:ascii="Times New Roman" w:hAnsi="Times New Roman" w:cs="Times New Roman"/>
              </w:rPr>
              <w:t xml:space="preserve"> nie jest objęta MPZP. </w:t>
            </w:r>
            <w:r>
              <w:rPr>
                <w:rFonts w:ascii="Times New Roman" w:hAnsi="Times New Roman" w:cs="Times New Roman"/>
              </w:rPr>
              <w:t xml:space="preserve">Zgodnie ze Studium Uwarunkowań </w:t>
            </w:r>
            <w:r w:rsidR="000F5C10" w:rsidRPr="00EA10DC">
              <w:rPr>
                <w:rFonts w:ascii="Times New Roman" w:hAnsi="Times New Roman" w:cs="Times New Roman"/>
              </w:rPr>
              <w:t>i Kierunków Zagospodarowania Przestrzennego leży w terenie:</w:t>
            </w:r>
          </w:p>
          <w:p w:rsidR="000F5C10" w:rsidRPr="00EA10DC" w:rsidRDefault="0032725F" w:rsidP="0032725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preferowany do zabudowy oraz osadnictwo historyczne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32725F" w:rsidRDefault="000F5C10" w:rsidP="004228D6">
            <w:pPr>
              <w:rPr>
                <w:rFonts w:ascii="Times New Roman" w:hAnsi="Times New Roman" w:cs="Times New Roman"/>
                <w:b/>
              </w:rPr>
            </w:pPr>
            <w:r w:rsidRPr="0032725F">
              <w:rPr>
                <w:rFonts w:ascii="Times New Roman" w:hAnsi="Times New Roman" w:cs="Times New Roman"/>
                <w:b/>
              </w:rPr>
              <w:t>Cena w zł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F5C10" w:rsidRDefault="00EB4B2D" w:rsidP="0042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08">
              <w:rPr>
                <w:rFonts w:ascii="Times New Roman" w:hAnsi="Times New Roman" w:cs="Times New Roman"/>
                <w:b/>
                <w:sz w:val="24"/>
                <w:szCs w:val="24"/>
              </w:rPr>
              <w:t>67 000</w:t>
            </w:r>
            <w:r w:rsidR="00100128" w:rsidRPr="0097110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0F5C10" w:rsidRPr="0097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  </w:t>
            </w:r>
          </w:p>
          <w:p w:rsidR="00971108" w:rsidRPr="00971108" w:rsidRDefault="00971108" w:rsidP="004228D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F5C10" w:rsidRPr="006F6219" w:rsidRDefault="000F5C10" w:rsidP="00971108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219">
              <w:rPr>
                <w:rFonts w:ascii="Times New Roman" w:hAnsi="Times New Roman" w:cs="Times New Roman"/>
                <w:sz w:val="20"/>
                <w:szCs w:val="20"/>
              </w:rPr>
              <w:t xml:space="preserve">Nieruchomość jest zwolniona z podatku VAT </w:t>
            </w:r>
            <w:r w:rsidR="00E71251">
              <w:rPr>
                <w:rFonts w:ascii="Times New Roman" w:hAnsi="Times New Roman" w:cs="Times New Roman"/>
                <w:sz w:val="20"/>
                <w:szCs w:val="20"/>
              </w:rPr>
              <w:t>na podstawie art. 43 ust. 1 pkt</w:t>
            </w:r>
            <w:r w:rsidR="00F374FE">
              <w:rPr>
                <w:rFonts w:ascii="Times New Roman" w:hAnsi="Times New Roman" w:cs="Times New Roman"/>
                <w:sz w:val="20"/>
                <w:szCs w:val="20"/>
              </w:rPr>
              <w:t xml:space="preserve"> 9 i pkt</w:t>
            </w:r>
            <w:r w:rsidR="00E71251">
              <w:rPr>
                <w:rFonts w:ascii="Times New Roman" w:hAnsi="Times New Roman" w:cs="Times New Roman"/>
                <w:sz w:val="20"/>
                <w:szCs w:val="20"/>
              </w:rPr>
              <w:t xml:space="preserve"> 10 ustawy o podatku od towarów i usług (Dz. U. z </w:t>
            </w:r>
            <w:r w:rsidR="00971108">
              <w:rPr>
                <w:rFonts w:ascii="Times New Roman" w:hAnsi="Times New Roman" w:cs="Times New Roman"/>
                <w:sz w:val="20"/>
                <w:szCs w:val="20"/>
              </w:rPr>
              <w:t>2024 r., poz. 361 t.j.)</w:t>
            </w:r>
          </w:p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Wysokość stawek procentowych opłat z tytułu użytkowania wieczystego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Informacje o przeznaczeniu do zbycia lub oddania w użytkowanie, najem, dzierżawę lub użyczenie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both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Działka przeznaczona do zbycia w trybie przetargowym zgodnie </w:t>
            </w:r>
            <w:r w:rsidRPr="00EA10DC">
              <w:rPr>
                <w:rFonts w:ascii="Times New Roman" w:hAnsi="Times New Roman" w:cs="Times New Roman"/>
              </w:rPr>
              <w:br/>
              <w:t>z art. 37 ust. 1 ustawy o gospodarce nieruchomościami.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Termin do złożenia wniosku przez osoby, którym przysługuje pierwszeństwo w nabyciu nieruchomości na podstawie art. 34 ust. 1 pkt 1 i pkt 2 ustawy o gospodarce nieruchomościami 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980CAA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6 tygodni od dnia wywieszenia wykazu 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232" w:type="dxa"/>
            <w:shd w:val="clear" w:color="auto" w:fill="auto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0F5C10" w:rsidRPr="009956C7" w:rsidRDefault="000F5C10" w:rsidP="000F5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F5C10" w:rsidRPr="00980CAA" w:rsidRDefault="000F5C10" w:rsidP="000F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CAA">
        <w:rPr>
          <w:rFonts w:ascii="Times New Roman" w:hAnsi="Times New Roman" w:cs="Times New Roman"/>
          <w:sz w:val="20"/>
          <w:szCs w:val="20"/>
        </w:rPr>
        <w:t>Działając na podstawie art. 35 ust. 1 ustawy z dnia 21 sierpnia 1997 r. o gospodarc</w:t>
      </w:r>
      <w:r w:rsidR="00980CAA" w:rsidRPr="00980CAA">
        <w:rPr>
          <w:rFonts w:ascii="Times New Roman" w:hAnsi="Times New Roman" w:cs="Times New Roman"/>
          <w:sz w:val="20"/>
          <w:szCs w:val="20"/>
        </w:rPr>
        <w:t>e nieruchomościami (Dz.U. z 2023</w:t>
      </w:r>
      <w:r w:rsidRPr="00980CAA">
        <w:rPr>
          <w:rFonts w:ascii="Times New Roman" w:hAnsi="Times New Roman" w:cs="Times New Roman"/>
          <w:sz w:val="20"/>
          <w:szCs w:val="20"/>
        </w:rPr>
        <w:t xml:space="preserve"> r., poz. </w:t>
      </w:r>
      <w:r w:rsidR="00980CAA" w:rsidRPr="00980CAA">
        <w:rPr>
          <w:rFonts w:ascii="Times New Roman" w:hAnsi="Times New Roman" w:cs="Times New Roman"/>
          <w:sz w:val="20"/>
          <w:szCs w:val="20"/>
        </w:rPr>
        <w:t>344</w:t>
      </w:r>
      <w:r w:rsidRPr="00980CAA">
        <w:rPr>
          <w:rFonts w:ascii="Times New Roman" w:hAnsi="Times New Roman" w:cs="Times New Roman"/>
          <w:sz w:val="20"/>
          <w:szCs w:val="20"/>
        </w:rPr>
        <w:t xml:space="preserve"> </w:t>
      </w:r>
      <w:r w:rsidR="00980CAA" w:rsidRPr="00980CAA">
        <w:rPr>
          <w:rFonts w:ascii="Times New Roman" w:hAnsi="Times New Roman" w:cs="Times New Roman"/>
          <w:sz w:val="20"/>
          <w:szCs w:val="20"/>
        </w:rPr>
        <w:t>t</w:t>
      </w:r>
      <w:r w:rsidR="00971108">
        <w:rPr>
          <w:rFonts w:ascii="Times New Roman" w:hAnsi="Times New Roman" w:cs="Times New Roman"/>
          <w:sz w:val="20"/>
          <w:szCs w:val="20"/>
        </w:rPr>
        <w:t>.</w:t>
      </w:r>
      <w:r w:rsidR="00980CAA" w:rsidRPr="00980CAA">
        <w:rPr>
          <w:rFonts w:ascii="Times New Roman" w:hAnsi="Times New Roman" w:cs="Times New Roman"/>
          <w:sz w:val="20"/>
          <w:szCs w:val="20"/>
        </w:rPr>
        <w:t>j</w:t>
      </w:r>
      <w:r w:rsidRPr="00980CAA">
        <w:rPr>
          <w:rFonts w:ascii="Times New Roman" w:hAnsi="Times New Roman" w:cs="Times New Roman"/>
          <w:sz w:val="20"/>
          <w:szCs w:val="20"/>
        </w:rPr>
        <w:t xml:space="preserve">.) podaje się do publiczne wiadomości na okres 21 dni wykaz nieruchomości stanowiących własność Skarbu Państwa, przeznaczonych do sprzedaży w trybie przetargowym. </w:t>
      </w:r>
    </w:p>
    <w:p w:rsidR="000F5C10" w:rsidRPr="006F6219" w:rsidRDefault="000F5C10" w:rsidP="000F5C1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CAA">
        <w:rPr>
          <w:rFonts w:ascii="Times New Roman" w:hAnsi="Times New Roman" w:cs="Times New Roman"/>
          <w:sz w:val="20"/>
          <w:szCs w:val="20"/>
        </w:rPr>
        <w:t xml:space="preserve">Niniejszy wykaz wywieszono na tablicy ogłoszeń w siedzibie Starostwa Powiatowego w Ustrzykach Dolnych </w:t>
      </w:r>
      <w:r w:rsidRPr="006F6219">
        <w:rPr>
          <w:rFonts w:ascii="Times New Roman" w:hAnsi="Times New Roman" w:cs="Times New Roman"/>
          <w:b/>
          <w:sz w:val="20"/>
          <w:szCs w:val="20"/>
        </w:rPr>
        <w:t>od dnia</w:t>
      </w:r>
      <w:r w:rsidR="008B6DFD">
        <w:rPr>
          <w:rFonts w:ascii="Times New Roman" w:hAnsi="Times New Roman" w:cs="Times New Roman"/>
          <w:b/>
          <w:sz w:val="20"/>
          <w:szCs w:val="20"/>
        </w:rPr>
        <w:t xml:space="preserve"> 22.04.2024</w:t>
      </w:r>
      <w:r w:rsidRPr="006F6219">
        <w:rPr>
          <w:rFonts w:ascii="Times New Roman" w:hAnsi="Times New Roman" w:cs="Times New Roman"/>
          <w:b/>
          <w:sz w:val="20"/>
          <w:szCs w:val="20"/>
        </w:rPr>
        <w:t xml:space="preserve"> r. do dnia</w:t>
      </w:r>
      <w:r w:rsidR="008B6DFD">
        <w:rPr>
          <w:rFonts w:ascii="Times New Roman" w:hAnsi="Times New Roman" w:cs="Times New Roman"/>
          <w:b/>
          <w:sz w:val="20"/>
          <w:szCs w:val="20"/>
        </w:rPr>
        <w:t xml:space="preserve"> 14.05.2024</w:t>
      </w:r>
      <w:r w:rsidRPr="006F6219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6F621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F5C10" w:rsidRDefault="000F5C10" w:rsidP="000F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CAA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 Starostwa Powiatowego, ul Pionierska 10, pok. nr 8 lub telefonicznie pod nr tel. 13 471 25 34.</w:t>
      </w:r>
    </w:p>
    <w:p w:rsidR="00821A33" w:rsidRPr="00980CAA" w:rsidRDefault="00821A33" w:rsidP="000F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A33" w:rsidRPr="0011226E" w:rsidRDefault="00821A33" w:rsidP="00821A33">
      <w:pPr>
        <w:spacing w:after="80" w:line="360" w:lineRule="auto"/>
        <w:ind w:left="4248"/>
        <w:jc w:val="center"/>
        <w:rPr>
          <w:b/>
        </w:rPr>
      </w:pPr>
      <w:r>
        <w:rPr>
          <w:b/>
        </w:rPr>
        <w:t xml:space="preserve">         </w:t>
      </w:r>
      <w:r w:rsidRPr="0011226E">
        <w:rPr>
          <w:b/>
        </w:rPr>
        <w:t>STAROSTA</w:t>
      </w:r>
      <w:bookmarkStart w:id="0" w:name="_GoBack"/>
      <w:bookmarkEnd w:id="0"/>
    </w:p>
    <w:p w:rsidR="00794B2D" w:rsidRPr="00821A33" w:rsidRDefault="00821A33" w:rsidP="00821A33">
      <w:pPr>
        <w:spacing w:after="8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11226E">
        <w:rPr>
          <w:b/>
        </w:rPr>
        <w:t>Marek Andruch</w:t>
      </w:r>
    </w:p>
    <w:sectPr w:rsidR="00794B2D" w:rsidRPr="00821A33" w:rsidSect="00821A3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8C" w:rsidRDefault="001C2C8C" w:rsidP="0032725F">
      <w:pPr>
        <w:spacing w:after="0" w:line="240" w:lineRule="auto"/>
      </w:pPr>
      <w:r>
        <w:separator/>
      </w:r>
    </w:p>
  </w:endnote>
  <w:endnote w:type="continuationSeparator" w:id="0">
    <w:p w:rsidR="001C2C8C" w:rsidRDefault="001C2C8C" w:rsidP="0032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8C" w:rsidRDefault="001C2C8C" w:rsidP="0032725F">
      <w:pPr>
        <w:spacing w:after="0" w:line="240" w:lineRule="auto"/>
      </w:pPr>
      <w:r>
        <w:separator/>
      </w:r>
    </w:p>
  </w:footnote>
  <w:footnote w:type="continuationSeparator" w:id="0">
    <w:p w:rsidR="001C2C8C" w:rsidRDefault="001C2C8C" w:rsidP="0032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38F1"/>
    <w:multiLevelType w:val="hybridMultilevel"/>
    <w:tmpl w:val="57E6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10"/>
    <w:rsid w:val="00026306"/>
    <w:rsid w:val="00036B68"/>
    <w:rsid w:val="00077872"/>
    <w:rsid w:val="000F5C10"/>
    <w:rsid w:val="00100128"/>
    <w:rsid w:val="001C2C8C"/>
    <w:rsid w:val="0032725F"/>
    <w:rsid w:val="003817DF"/>
    <w:rsid w:val="003C7638"/>
    <w:rsid w:val="006F6219"/>
    <w:rsid w:val="00752F05"/>
    <w:rsid w:val="00794B2D"/>
    <w:rsid w:val="00821A33"/>
    <w:rsid w:val="00887F1C"/>
    <w:rsid w:val="008B6DFD"/>
    <w:rsid w:val="00971108"/>
    <w:rsid w:val="00980CAA"/>
    <w:rsid w:val="00986661"/>
    <w:rsid w:val="009956C7"/>
    <w:rsid w:val="009E0F5B"/>
    <w:rsid w:val="00A32C6E"/>
    <w:rsid w:val="00A8590A"/>
    <w:rsid w:val="00A92C49"/>
    <w:rsid w:val="00C859AE"/>
    <w:rsid w:val="00D30852"/>
    <w:rsid w:val="00E37F39"/>
    <w:rsid w:val="00E71251"/>
    <w:rsid w:val="00EA10DC"/>
    <w:rsid w:val="00EB4B2D"/>
    <w:rsid w:val="00F374FE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9899-968D-4B6E-8F22-C77A505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5C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5F"/>
  </w:style>
  <w:style w:type="paragraph" w:styleId="Stopka">
    <w:name w:val="footer"/>
    <w:basedOn w:val="Normalny"/>
    <w:link w:val="StopkaZnak"/>
    <w:uiPriority w:val="99"/>
    <w:unhideWhenUsed/>
    <w:rsid w:val="0032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5F"/>
  </w:style>
  <w:style w:type="paragraph" w:styleId="Tekstdymka">
    <w:name w:val="Balloon Text"/>
    <w:basedOn w:val="Normalny"/>
    <w:link w:val="TekstdymkaZnak"/>
    <w:uiPriority w:val="99"/>
    <w:semiHidden/>
    <w:unhideWhenUsed/>
    <w:rsid w:val="0075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3AFE-5467-4E7F-8D6A-12B56412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Kulik</dc:creator>
  <cp:keywords/>
  <dc:description/>
  <cp:lastModifiedBy>Anita Kulik</cp:lastModifiedBy>
  <cp:revision>15</cp:revision>
  <cp:lastPrinted>2024-04-17T07:27:00Z</cp:lastPrinted>
  <dcterms:created xsi:type="dcterms:W3CDTF">2023-09-07T11:00:00Z</dcterms:created>
  <dcterms:modified xsi:type="dcterms:W3CDTF">2024-04-23T09:10:00Z</dcterms:modified>
</cp:coreProperties>
</file>