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79" w:rsidRPr="004F724A" w:rsidRDefault="00856179" w:rsidP="00856179">
      <w:pPr>
        <w:pStyle w:val="Nagwek3"/>
        <w:rPr>
          <w:b w:val="0"/>
        </w:rPr>
      </w:pPr>
      <w:r w:rsidRPr="004E2DD3">
        <w:rPr>
          <w:b w:val="0"/>
        </w:rPr>
        <w:t>GN.</w:t>
      </w:r>
      <w:r>
        <w:rPr>
          <w:b w:val="0"/>
        </w:rPr>
        <w:t>6845.</w:t>
      </w:r>
      <w:r w:rsidR="008E1561">
        <w:rPr>
          <w:b w:val="0"/>
        </w:rPr>
        <w:t>5</w:t>
      </w:r>
      <w:r w:rsidRPr="004E2DD3">
        <w:rPr>
          <w:b w:val="0"/>
        </w:rPr>
        <w:t>.20</w:t>
      </w:r>
      <w:r>
        <w:rPr>
          <w:b w:val="0"/>
        </w:rPr>
        <w:t>2</w:t>
      </w:r>
      <w:r w:rsidR="008E1561">
        <w:rPr>
          <w:b w:val="0"/>
        </w:rPr>
        <w:t>4</w:t>
      </w:r>
    </w:p>
    <w:p w:rsidR="00856179" w:rsidRPr="00495531" w:rsidRDefault="00856179" w:rsidP="00856179"/>
    <w:p w:rsidR="00856179" w:rsidRDefault="00856179" w:rsidP="00856179">
      <w:pPr>
        <w:pStyle w:val="Nagwek2"/>
        <w:rPr>
          <w:sz w:val="26"/>
          <w:szCs w:val="26"/>
        </w:rPr>
      </w:pPr>
      <w:r w:rsidRPr="00075091">
        <w:rPr>
          <w:sz w:val="26"/>
          <w:szCs w:val="26"/>
        </w:rPr>
        <w:t xml:space="preserve">Wykaz nieruchomości stanowiącej własność Powiatu Bieszczadzkiego, </w:t>
      </w:r>
      <w:r w:rsidRPr="00075091">
        <w:rPr>
          <w:sz w:val="26"/>
          <w:szCs w:val="26"/>
        </w:rPr>
        <w:br/>
        <w:t xml:space="preserve">  przeznaczonej do </w:t>
      </w:r>
      <w:r>
        <w:rPr>
          <w:sz w:val="26"/>
          <w:szCs w:val="26"/>
        </w:rPr>
        <w:t>najmu</w:t>
      </w:r>
      <w:r w:rsidRPr="00075091">
        <w:rPr>
          <w:sz w:val="26"/>
          <w:szCs w:val="26"/>
        </w:rPr>
        <w:t xml:space="preserve"> w trybie </w:t>
      </w:r>
      <w:r>
        <w:rPr>
          <w:sz w:val="26"/>
          <w:szCs w:val="26"/>
        </w:rPr>
        <w:t>bez</w:t>
      </w:r>
      <w:r w:rsidRPr="00075091">
        <w:rPr>
          <w:sz w:val="26"/>
          <w:szCs w:val="26"/>
        </w:rPr>
        <w:t>przetargowym</w:t>
      </w:r>
      <w:r>
        <w:rPr>
          <w:sz w:val="26"/>
          <w:szCs w:val="26"/>
        </w:rPr>
        <w:t>,</w:t>
      </w:r>
      <w:r w:rsidRPr="00075091">
        <w:rPr>
          <w:sz w:val="26"/>
          <w:szCs w:val="26"/>
        </w:rPr>
        <w:t xml:space="preserve"> na </w:t>
      </w:r>
      <w:r>
        <w:rPr>
          <w:sz w:val="26"/>
          <w:szCs w:val="26"/>
        </w:rPr>
        <w:t>czas określony</w:t>
      </w:r>
      <w:r w:rsidRPr="00075091">
        <w:rPr>
          <w:sz w:val="26"/>
          <w:szCs w:val="26"/>
        </w:rPr>
        <w:t xml:space="preserve"> </w:t>
      </w:r>
      <w:r>
        <w:rPr>
          <w:sz w:val="26"/>
          <w:szCs w:val="26"/>
        </w:rPr>
        <w:t>tj. od</w:t>
      </w:r>
      <w:r w:rsidR="0073444A">
        <w:rPr>
          <w:sz w:val="26"/>
          <w:szCs w:val="26"/>
        </w:rPr>
        <w:t xml:space="preserve"> 16.04.2024 r. do 14.01.2027 r.</w:t>
      </w:r>
    </w:p>
    <w:p w:rsidR="00856179" w:rsidRPr="00495531" w:rsidRDefault="00856179" w:rsidP="00856179"/>
    <w:p w:rsidR="00856179" w:rsidRPr="00487BED" w:rsidRDefault="00856179" w:rsidP="00856179">
      <w:pPr>
        <w:rPr>
          <w:sz w:val="16"/>
          <w:szCs w:val="1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4"/>
        <w:gridCol w:w="784"/>
        <w:gridCol w:w="1561"/>
        <w:gridCol w:w="1699"/>
        <w:gridCol w:w="1986"/>
        <w:gridCol w:w="1835"/>
        <w:gridCol w:w="1964"/>
        <w:gridCol w:w="1451"/>
        <w:gridCol w:w="1130"/>
        <w:gridCol w:w="2124"/>
      </w:tblGrid>
      <w:tr w:rsidR="00856179" w:rsidRPr="00A8591C" w:rsidTr="00A93021">
        <w:trPr>
          <w:cantSplit/>
          <w:trHeight w:val="489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Lp.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Położenie</w:t>
            </w: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nieruchomości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Opis nieruchomości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Przeznaczenie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</w:t>
            </w:r>
            <w:r>
              <w:rPr>
                <w:sz w:val="22"/>
                <w:szCs w:val="22"/>
              </w:rPr>
              <w:br/>
              <w:t xml:space="preserve"> i sposób zagospodarowania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Wysokość opłat z tytułu najmu</w:t>
            </w: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(brutto)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wnoszenia opłat</w:t>
            </w:r>
            <w:r>
              <w:rPr>
                <w:sz w:val="22"/>
                <w:szCs w:val="22"/>
              </w:rPr>
              <w:br/>
              <w:t xml:space="preserve"> z tytułu najmu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Uwagi</w:t>
            </w:r>
          </w:p>
        </w:tc>
      </w:tr>
      <w:tr w:rsidR="00A93021" w:rsidRPr="00A8591C" w:rsidTr="00A93021">
        <w:trPr>
          <w:cantSplit/>
          <w:trHeight w:val="188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Nr KW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Nr działki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jc w:val="center"/>
              <w:rPr>
                <w:b/>
                <w:sz w:val="22"/>
                <w:szCs w:val="22"/>
              </w:rPr>
            </w:pPr>
            <w:r w:rsidRPr="00A8591C">
              <w:rPr>
                <w:b/>
                <w:sz w:val="22"/>
                <w:szCs w:val="22"/>
              </w:rPr>
              <w:t xml:space="preserve">w miejscowym Planie zagospodarowania przestrzennego Gminy </w:t>
            </w:r>
            <w:r w:rsidRPr="00A8591C">
              <w:rPr>
                <w:b/>
                <w:sz w:val="22"/>
                <w:szCs w:val="22"/>
              </w:rPr>
              <w:br/>
              <w:t>Ustrzyki Dolne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bCs w:val="0"/>
                <w:sz w:val="22"/>
                <w:szCs w:val="22"/>
              </w:rPr>
            </w:pPr>
            <w:r w:rsidRPr="00A8591C">
              <w:rPr>
                <w:bCs w:val="0"/>
                <w:sz w:val="22"/>
                <w:szCs w:val="22"/>
              </w:rPr>
              <w:t xml:space="preserve">w Studium uwarunkowań </w:t>
            </w:r>
            <w:r w:rsidRPr="00A8591C">
              <w:rPr>
                <w:bCs w:val="0"/>
                <w:sz w:val="22"/>
                <w:szCs w:val="22"/>
              </w:rPr>
              <w:br/>
              <w:t xml:space="preserve">i kierunków zagospodarowania przestrzennego Gminy </w:t>
            </w:r>
            <w:r w:rsidRPr="00A8591C">
              <w:rPr>
                <w:bCs w:val="0"/>
                <w:sz w:val="22"/>
                <w:szCs w:val="22"/>
              </w:rPr>
              <w:br/>
              <w:t>Ustrzyki Dolne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3021" w:rsidRPr="00A8591C" w:rsidTr="00A93021">
        <w:trPr>
          <w:trHeight w:val="13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93021" w:rsidRPr="00A8591C" w:rsidTr="00A93021">
        <w:trPr>
          <w:cantSplit/>
          <w:trHeight w:val="393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Pr="00A8591C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179" w:rsidRPr="0073444A" w:rsidRDefault="00856179" w:rsidP="0048523E">
            <w:pPr>
              <w:pStyle w:val="Tekstpodstawowy"/>
              <w:ind w:left="113" w:right="113"/>
              <w:rPr>
                <w:bCs w:val="0"/>
                <w:sz w:val="22"/>
                <w:szCs w:val="22"/>
              </w:rPr>
            </w:pPr>
            <w:r w:rsidRPr="0073444A">
              <w:rPr>
                <w:bCs w:val="0"/>
                <w:sz w:val="22"/>
                <w:szCs w:val="22"/>
              </w:rPr>
              <w:t>KS2E/00031889/5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978/3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Cs w:val="0"/>
                <w:sz w:val="22"/>
                <w:szCs w:val="22"/>
              </w:rPr>
              <w:t>Ustrzyki Dolne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506EB6" w:rsidRDefault="00E549B4" w:rsidP="00A9302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Lokal mieszkalny</w:t>
            </w:r>
            <w:r w:rsidR="00A93021">
              <w:rPr>
                <w:b w:val="0"/>
                <w:bCs w:val="0"/>
                <w:sz w:val="22"/>
                <w:szCs w:val="22"/>
              </w:rPr>
              <w:t xml:space="preserve"> znajdujący się</w:t>
            </w:r>
            <w:r w:rsidR="00A93021">
              <w:rPr>
                <w:b w:val="0"/>
                <w:bCs w:val="0"/>
                <w:sz w:val="22"/>
                <w:szCs w:val="22"/>
              </w:rPr>
              <w:br/>
              <w:t xml:space="preserve"> w budynku przy ul Pionierskiej 10 w Ustrzykach Dolnych</w:t>
            </w:r>
            <w:bookmarkStart w:id="0" w:name="_GoBack"/>
            <w:bookmarkEnd w:id="0"/>
            <w:r w:rsidR="00506EB6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o powierzchni użytkowej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41 m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Brak planu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Default="00A87CC5" w:rsidP="000E60D4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Obszar działki oznaczony jest symbolem U1 </w:t>
            </w:r>
            <w:r w:rsidR="000E60D4">
              <w:rPr>
                <w:b w:val="0"/>
                <w:bCs w:val="0"/>
                <w:sz w:val="22"/>
                <w:szCs w:val="22"/>
              </w:rPr>
              <w:t>–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E60D4">
              <w:rPr>
                <w:b w:val="0"/>
                <w:bCs w:val="0"/>
                <w:sz w:val="22"/>
                <w:szCs w:val="22"/>
              </w:rPr>
              <w:t>tereny usług</w:t>
            </w:r>
          </w:p>
          <w:p w:rsidR="00272441" w:rsidRPr="00A8591C" w:rsidRDefault="00272441" w:rsidP="000E60D4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KDL- drogi gminne i pozostałe klasy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856179" w:rsidRDefault="00856179" w:rsidP="008E156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856179">
              <w:rPr>
                <w:b w:val="0"/>
                <w:bCs w:val="0"/>
                <w:sz w:val="22"/>
                <w:szCs w:val="22"/>
              </w:rPr>
              <w:t>Przeznaczenie</w:t>
            </w:r>
            <w:r>
              <w:rPr>
                <w:b w:val="0"/>
                <w:bCs w:val="0"/>
                <w:sz w:val="22"/>
                <w:szCs w:val="22"/>
              </w:rPr>
              <w:t xml:space="preserve"> przedmiotu najmu</w:t>
            </w:r>
            <w:r w:rsidR="000A38D1">
              <w:rPr>
                <w:b w:val="0"/>
                <w:bCs w:val="0"/>
                <w:sz w:val="22"/>
                <w:szCs w:val="22"/>
              </w:rPr>
              <w:t xml:space="preserve"> -</w:t>
            </w:r>
            <w:r w:rsidRPr="00856179">
              <w:rPr>
                <w:b w:val="0"/>
                <w:bCs w:val="0"/>
                <w:sz w:val="22"/>
                <w:szCs w:val="22"/>
              </w:rPr>
              <w:t xml:space="preserve"> na cele </w:t>
            </w:r>
            <w:r w:rsidR="008E1561">
              <w:rPr>
                <w:b w:val="0"/>
                <w:bCs w:val="0"/>
                <w:sz w:val="22"/>
                <w:szCs w:val="22"/>
              </w:rPr>
              <w:t>mieszkaniowe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E1561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</w:t>
            </w:r>
            <w:r w:rsidR="00856179">
              <w:rPr>
                <w:bCs w:val="0"/>
                <w:sz w:val="22"/>
                <w:szCs w:val="22"/>
              </w:rPr>
              <w:t>,00 zł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br/>
              <w:t xml:space="preserve"> w stosunku miesięcznym 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br/>
            </w:r>
          </w:p>
          <w:p w:rsidR="00856179" w:rsidRPr="00972FD1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Dodatkowo płatny będzie podatek od nieruchomości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Default="00856179" w:rsidP="0048523E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Pr="00D716BB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D716BB">
              <w:rPr>
                <w:b w:val="0"/>
                <w:bCs w:val="0"/>
                <w:sz w:val="22"/>
                <w:szCs w:val="22"/>
              </w:rPr>
              <w:t xml:space="preserve">Z góry </w:t>
            </w:r>
            <w:r>
              <w:rPr>
                <w:b w:val="0"/>
                <w:bCs w:val="0"/>
                <w:sz w:val="22"/>
                <w:szCs w:val="22"/>
              </w:rPr>
              <w:t>do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20 dnia każdego miesiąca </w:t>
            </w:r>
          </w:p>
          <w:p w:rsidR="00856179" w:rsidRPr="00A8591C" w:rsidRDefault="00856179" w:rsidP="0048523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972FD1" w:rsidRDefault="00357F06" w:rsidP="00357F06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357F06">
              <w:rPr>
                <w:b w:val="0"/>
                <w:bCs w:val="0"/>
                <w:sz w:val="22"/>
                <w:szCs w:val="22"/>
              </w:rPr>
              <w:t xml:space="preserve">Czynsz może podlegać corocznej 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t>waloryzacji, przy zastosowaniu wskaźnika cen towarów</w:t>
            </w:r>
            <w:r w:rsidR="00272441">
              <w:rPr>
                <w:b w:val="0"/>
                <w:bCs w:val="0"/>
                <w:sz w:val="22"/>
                <w:szCs w:val="22"/>
              </w:rPr>
              <w:t xml:space="preserve"> i usług 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t>konsumpcyjnych ogłaszaneg</w:t>
            </w:r>
            <w:r w:rsidR="00272441">
              <w:rPr>
                <w:b w:val="0"/>
                <w:bCs w:val="0"/>
                <w:sz w:val="22"/>
                <w:szCs w:val="22"/>
              </w:rPr>
              <w:t xml:space="preserve">o przez Prezesa Głównego Urzędu 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t>Statystycznego</w:t>
            </w:r>
            <w:r w:rsidR="00856179">
              <w:rPr>
                <w:b w:val="0"/>
                <w:bCs w:val="0"/>
                <w:sz w:val="22"/>
                <w:szCs w:val="22"/>
              </w:rPr>
              <w:br/>
            </w:r>
            <w:r w:rsidR="00272441">
              <w:rPr>
                <w:b w:val="0"/>
                <w:bCs w:val="0"/>
                <w:sz w:val="22"/>
                <w:szCs w:val="22"/>
              </w:rPr>
              <w:t xml:space="preserve"> lub 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t>w oparciu</w:t>
            </w:r>
            <w:r w:rsidR="00856179" w:rsidRPr="00A8591C">
              <w:rPr>
                <w:b w:val="0"/>
                <w:bCs w:val="0"/>
                <w:sz w:val="22"/>
                <w:szCs w:val="22"/>
              </w:rPr>
              <w:br/>
              <w:t xml:space="preserve"> o odrębną Uchwałę Zarządu</w:t>
            </w:r>
          </w:p>
        </w:tc>
      </w:tr>
    </w:tbl>
    <w:p w:rsidR="00856179" w:rsidRDefault="00856179" w:rsidP="00856179">
      <w:pPr>
        <w:tabs>
          <w:tab w:val="left" w:pos="1695"/>
        </w:tabs>
        <w:jc w:val="both"/>
        <w:rPr>
          <w:bCs/>
          <w:sz w:val="22"/>
          <w:szCs w:val="22"/>
        </w:rPr>
      </w:pPr>
    </w:p>
    <w:p w:rsidR="00856179" w:rsidRDefault="00856179" w:rsidP="00856179">
      <w:pPr>
        <w:tabs>
          <w:tab w:val="left" w:pos="1695"/>
        </w:tabs>
        <w:ind w:firstLine="851"/>
        <w:jc w:val="both"/>
        <w:rPr>
          <w:bCs/>
          <w:sz w:val="22"/>
          <w:szCs w:val="22"/>
        </w:rPr>
      </w:pPr>
      <w:r w:rsidRPr="001A2121">
        <w:rPr>
          <w:bCs/>
          <w:sz w:val="22"/>
          <w:szCs w:val="22"/>
        </w:rPr>
        <w:t>Działając na podstawie art. 35 ust. 1 ustawy z dnia 21 sierpnia 1997 r.</w:t>
      </w:r>
      <w:r>
        <w:rPr>
          <w:bCs/>
          <w:sz w:val="22"/>
          <w:szCs w:val="22"/>
        </w:rPr>
        <w:t xml:space="preserve"> o gospodarce nieruchomościami </w:t>
      </w:r>
      <w:r w:rsidRPr="001A2121">
        <w:rPr>
          <w:sz w:val="22"/>
          <w:szCs w:val="22"/>
        </w:rPr>
        <w:t>(</w:t>
      </w:r>
      <w:proofErr w:type="spellStart"/>
      <w:r w:rsidR="00AC45DF">
        <w:rPr>
          <w:sz w:val="22"/>
          <w:szCs w:val="22"/>
        </w:rPr>
        <w:t>t.j</w:t>
      </w:r>
      <w:proofErr w:type="spellEnd"/>
      <w:r w:rsidR="00AC45D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Dz. U. </w:t>
      </w:r>
      <w:r>
        <w:rPr>
          <w:rStyle w:val="ng-binding"/>
          <w:sz w:val="22"/>
          <w:szCs w:val="22"/>
        </w:rPr>
        <w:t>202</w:t>
      </w:r>
      <w:r w:rsidR="00AC45DF">
        <w:rPr>
          <w:rStyle w:val="ng-binding"/>
          <w:sz w:val="22"/>
          <w:szCs w:val="22"/>
        </w:rPr>
        <w:t>3</w:t>
      </w:r>
      <w:r>
        <w:rPr>
          <w:rStyle w:val="ng-binding"/>
          <w:sz w:val="22"/>
          <w:szCs w:val="22"/>
        </w:rPr>
        <w:t xml:space="preserve"> r. poz. </w:t>
      </w:r>
      <w:r w:rsidR="00AC45DF">
        <w:rPr>
          <w:rStyle w:val="ng-binding"/>
          <w:sz w:val="22"/>
          <w:szCs w:val="22"/>
        </w:rPr>
        <w:t xml:space="preserve">344 </w:t>
      </w:r>
      <w:r w:rsidRPr="001A2121">
        <w:rPr>
          <w:rStyle w:val="ng-binding"/>
          <w:sz w:val="22"/>
          <w:szCs w:val="22"/>
        </w:rPr>
        <w:t xml:space="preserve">z </w:t>
      </w:r>
      <w:proofErr w:type="spellStart"/>
      <w:r w:rsidRPr="001A2121">
        <w:rPr>
          <w:rStyle w:val="ng-binding"/>
          <w:sz w:val="22"/>
          <w:szCs w:val="22"/>
        </w:rPr>
        <w:t>późń</w:t>
      </w:r>
      <w:proofErr w:type="spellEnd"/>
      <w:r w:rsidRPr="001A2121">
        <w:rPr>
          <w:rStyle w:val="ng-binding"/>
          <w:sz w:val="22"/>
          <w:szCs w:val="22"/>
        </w:rPr>
        <w:t>. zm.)</w:t>
      </w:r>
      <w:r w:rsidRPr="001A2121">
        <w:rPr>
          <w:sz w:val="22"/>
          <w:szCs w:val="22"/>
        </w:rPr>
        <w:t xml:space="preserve"> </w:t>
      </w:r>
      <w:r w:rsidRPr="001A2121">
        <w:rPr>
          <w:bCs/>
          <w:sz w:val="22"/>
          <w:szCs w:val="22"/>
        </w:rPr>
        <w:t>podaje się do publicznej wiadomości wykaz nieruchomości</w:t>
      </w:r>
      <w:r>
        <w:rPr>
          <w:bCs/>
          <w:sz w:val="22"/>
          <w:szCs w:val="22"/>
        </w:rPr>
        <w:t xml:space="preserve"> stanowiącej własność P</w:t>
      </w:r>
      <w:r w:rsidRPr="001A2121">
        <w:rPr>
          <w:bCs/>
          <w:sz w:val="22"/>
          <w:szCs w:val="22"/>
        </w:rPr>
        <w:t xml:space="preserve">owiatu Bieszczadzkiego, przeznaczonej do </w:t>
      </w:r>
      <w:r>
        <w:rPr>
          <w:bCs/>
          <w:sz w:val="22"/>
          <w:szCs w:val="22"/>
        </w:rPr>
        <w:t>najmu w trybie bezprzetargowym.</w:t>
      </w:r>
    </w:p>
    <w:p w:rsidR="00856179" w:rsidRDefault="00856179" w:rsidP="00856179">
      <w:pPr>
        <w:tabs>
          <w:tab w:val="left" w:pos="1695"/>
        </w:tabs>
        <w:ind w:firstLine="851"/>
        <w:jc w:val="both"/>
        <w:rPr>
          <w:bCs/>
          <w:sz w:val="22"/>
          <w:szCs w:val="22"/>
        </w:rPr>
      </w:pPr>
    </w:p>
    <w:p w:rsidR="00856179" w:rsidRDefault="00856179" w:rsidP="00856179">
      <w:pPr>
        <w:pStyle w:val="Tekstpodstawowy2"/>
        <w:jc w:val="both"/>
        <w:rPr>
          <w:szCs w:val="22"/>
        </w:rPr>
      </w:pPr>
      <w:r w:rsidRPr="001A2121">
        <w:rPr>
          <w:szCs w:val="22"/>
        </w:rPr>
        <w:t xml:space="preserve">Szczegółowych informacji w sprawie </w:t>
      </w:r>
      <w:r>
        <w:rPr>
          <w:szCs w:val="22"/>
        </w:rPr>
        <w:t>najmu</w:t>
      </w:r>
      <w:r w:rsidRPr="001A2121">
        <w:rPr>
          <w:szCs w:val="22"/>
        </w:rPr>
        <w:t xml:space="preserve"> nieruchomości można uzyskać w Starostwie Powiatowym w Ustrzykach Dol</w:t>
      </w:r>
      <w:r>
        <w:rPr>
          <w:szCs w:val="22"/>
        </w:rPr>
        <w:t xml:space="preserve">nych </w:t>
      </w:r>
      <w:r w:rsidRPr="001A2121">
        <w:rPr>
          <w:szCs w:val="22"/>
        </w:rPr>
        <w:t>ul. Pion</w:t>
      </w:r>
      <w:r>
        <w:rPr>
          <w:szCs w:val="22"/>
        </w:rPr>
        <w:t>ierska 10, pokój</w:t>
      </w:r>
      <w:r w:rsidRPr="001A2121">
        <w:rPr>
          <w:szCs w:val="22"/>
        </w:rPr>
        <w:t xml:space="preserve"> Nr </w:t>
      </w:r>
      <w:r>
        <w:rPr>
          <w:szCs w:val="22"/>
        </w:rPr>
        <w:t>8</w:t>
      </w:r>
      <w:r w:rsidRPr="001A2121">
        <w:rPr>
          <w:szCs w:val="22"/>
        </w:rPr>
        <w:t xml:space="preserve"> </w:t>
      </w:r>
      <w:r>
        <w:rPr>
          <w:szCs w:val="22"/>
        </w:rPr>
        <w:br/>
      </w:r>
      <w:r w:rsidRPr="001A2121">
        <w:rPr>
          <w:szCs w:val="22"/>
        </w:rPr>
        <w:t>(tel. 13 471 25 3</w:t>
      </w:r>
      <w:r>
        <w:rPr>
          <w:szCs w:val="22"/>
        </w:rPr>
        <w:t>4</w:t>
      </w:r>
      <w:r w:rsidRPr="001A2121">
        <w:rPr>
          <w:szCs w:val="22"/>
        </w:rPr>
        <w:t>).</w:t>
      </w:r>
      <w:r>
        <w:rPr>
          <w:szCs w:val="22"/>
        </w:rPr>
        <w:t xml:space="preserve"> </w:t>
      </w:r>
      <w:r w:rsidRPr="001A2121">
        <w:rPr>
          <w:szCs w:val="22"/>
        </w:rPr>
        <w:t>Wykaz pozostawać będzie na tabl</w:t>
      </w:r>
      <w:r w:rsidR="0073444A">
        <w:rPr>
          <w:szCs w:val="22"/>
        </w:rPr>
        <w:t>icy ogłoszeń przez okres 21 dni od dnia</w:t>
      </w:r>
      <w:r w:rsidR="00A93021">
        <w:rPr>
          <w:szCs w:val="22"/>
        </w:rPr>
        <w:t xml:space="preserve"> 08.03.</w:t>
      </w:r>
      <w:r w:rsidR="0073444A">
        <w:rPr>
          <w:szCs w:val="22"/>
        </w:rPr>
        <w:t>2024 r.</w:t>
      </w:r>
    </w:p>
    <w:p w:rsidR="00856179" w:rsidRPr="001A2121" w:rsidRDefault="00856179" w:rsidP="00856179">
      <w:pPr>
        <w:pStyle w:val="Tekstpodstawowy2"/>
        <w:jc w:val="both"/>
        <w:rPr>
          <w:szCs w:val="22"/>
        </w:rPr>
      </w:pPr>
    </w:p>
    <w:p w:rsidR="000E3BF7" w:rsidRPr="00856179" w:rsidRDefault="00856179" w:rsidP="00856179">
      <w:pPr>
        <w:pStyle w:val="Tekstpodstawowy2"/>
        <w:jc w:val="both"/>
        <w:rPr>
          <w:szCs w:val="22"/>
        </w:rPr>
      </w:pPr>
      <w:r w:rsidRPr="001A2121">
        <w:rPr>
          <w:szCs w:val="22"/>
        </w:rPr>
        <w:t>Ustrzyki Dolne, dnia</w:t>
      </w:r>
      <w:r>
        <w:rPr>
          <w:szCs w:val="22"/>
        </w:rPr>
        <w:t xml:space="preserve">, </w:t>
      </w:r>
      <w:r w:rsidR="00A93021">
        <w:rPr>
          <w:szCs w:val="22"/>
        </w:rPr>
        <w:t>04</w:t>
      </w:r>
      <w:r w:rsidR="00A87CC5">
        <w:rPr>
          <w:szCs w:val="22"/>
        </w:rPr>
        <w:t>.</w:t>
      </w:r>
      <w:r w:rsidR="0073444A">
        <w:rPr>
          <w:szCs w:val="22"/>
        </w:rPr>
        <w:t>0</w:t>
      </w:r>
      <w:r w:rsidR="00A93021">
        <w:rPr>
          <w:szCs w:val="22"/>
        </w:rPr>
        <w:t>3</w:t>
      </w:r>
      <w:r>
        <w:rPr>
          <w:szCs w:val="22"/>
        </w:rPr>
        <w:t>.202</w:t>
      </w:r>
      <w:r w:rsidR="0073444A">
        <w:rPr>
          <w:szCs w:val="22"/>
        </w:rPr>
        <w:t>4</w:t>
      </w:r>
      <w:r w:rsidRPr="001A2121">
        <w:rPr>
          <w:szCs w:val="22"/>
        </w:rPr>
        <w:t xml:space="preserve"> r.</w:t>
      </w:r>
      <w:r>
        <w:rPr>
          <w:szCs w:val="22"/>
        </w:rPr>
        <w:t xml:space="preserve">  </w:t>
      </w:r>
    </w:p>
    <w:sectPr w:rsidR="000E3BF7" w:rsidRPr="00856179" w:rsidSect="0085617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D"/>
    <w:rsid w:val="000A38D1"/>
    <w:rsid w:val="000E3BF7"/>
    <w:rsid w:val="000E60D4"/>
    <w:rsid w:val="001C65CF"/>
    <w:rsid w:val="00272441"/>
    <w:rsid w:val="00357F06"/>
    <w:rsid w:val="0048523E"/>
    <w:rsid w:val="00506EB6"/>
    <w:rsid w:val="00687F8D"/>
    <w:rsid w:val="0073444A"/>
    <w:rsid w:val="00856179"/>
    <w:rsid w:val="00881490"/>
    <w:rsid w:val="008E1561"/>
    <w:rsid w:val="00A87CC5"/>
    <w:rsid w:val="00A93021"/>
    <w:rsid w:val="00AC45DF"/>
    <w:rsid w:val="00E549B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76CD-E37B-4274-8B4A-A1BE529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617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5617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6179"/>
    <w:pPr>
      <w:tabs>
        <w:tab w:val="left" w:pos="3626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5617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5617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g-binding">
    <w:name w:val="ng-binding"/>
    <w:rsid w:val="00856179"/>
  </w:style>
  <w:style w:type="paragraph" w:styleId="Tekstdymka">
    <w:name w:val="Balloon Text"/>
    <w:basedOn w:val="Normalny"/>
    <w:link w:val="TekstdymkaZnak"/>
    <w:uiPriority w:val="99"/>
    <w:semiHidden/>
    <w:unhideWhenUsed/>
    <w:rsid w:val="00856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2</cp:revision>
  <cp:lastPrinted>2024-03-04T09:05:00Z</cp:lastPrinted>
  <dcterms:created xsi:type="dcterms:W3CDTF">2022-09-16T07:55:00Z</dcterms:created>
  <dcterms:modified xsi:type="dcterms:W3CDTF">2024-03-04T13:59:00Z</dcterms:modified>
</cp:coreProperties>
</file>