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7A50" w14:textId="77777777" w:rsidR="00670939" w:rsidRPr="00670939" w:rsidRDefault="00670939" w:rsidP="00670939"/>
    <w:p w14:paraId="60C31DA9" w14:textId="77777777" w:rsidR="0016029D" w:rsidRPr="00670939" w:rsidRDefault="0016029D" w:rsidP="0016029D">
      <w:pPr>
        <w:pStyle w:val="Zawartotabeli"/>
        <w:framePr w:hSpace="141" w:wrap="around" w:hAnchor="margin" w:y="-735"/>
        <w:tabs>
          <w:tab w:val="left" w:pos="3720"/>
          <w:tab w:val="center" w:pos="4423"/>
        </w:tabs>
        <w:spacing w:line="100" w:lineRule="atLeast"/>
        <w:jc w:val="left"/>
        <w:rPr>
          <w:rFonts w:eastAsia="Arial" w:cs="Arial"/>
          <w:sz w:val="18"/>
          <w:szCs w:val="18"/>
        </w:rPr>
      </w:pPr>
    </w:p>
    <w:p w14:paraId="4E5929A5" w14:textId="77777777" w:rsidR="0016029D" w:rsidRPr="0016029D" w:rsidRDefault="0016029D" w:rsidP="0016029D">
      <w:pPr>
        <w:pStyle w:val="Zawartotabeli"/>
        <w:spacing w:line="100" w:lineRule="atLeast"/>
        <w:rPr>
          <w:b/>
          <w:bCs/>
          <w:sz w:val="22"/>
          <w:szCs w:val="22"/>
        </w:rPr>
      </w:pPr>
      <w:r w:rsidRPr="0016029D">
        <w:rPr>
          <w:b/>
          <w:bCs/>
          <w:sz w:val="22"/>
          <w:szCs w:val="22"/>
        </w:rPr>
        <w:t>OŚWIADCZENIE</w:t>
      </w:r>
    </w:p>
    <w:p w14:paraId="4D9F81B2" w14:textId="77777777" w:rsidR="0016029D" w:rsidRPr="0016029D" w:rsidRDefault="0016029D" w:rsidP="0016029D">
      <w:pPr>
        <w:pStyle w:val="Zawartotabeli"/>
        <w:spacing w:line="100" w:lineRule="atLeast"/>
        <w:rPr>
          <w:b/>
          <w:bCs/>
          <w:sz w:val="22"/>
          <w:szCs w:val="22"/>
        </w:rPr>
      </w:pPr>
    </w:p>
    <w:p w14:paraId="7B3F72EF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>Ja, niżej podpisany/a.................................................................................................................</w:t>
      </w:r>
    </w:p>
    <w:p w14:paraId="4C2942E5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>zam. ..........................................................................................................................................</w:t>
      </w:r>
    </w:p>
    <w:p w14:paraId="65F81FA2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>legitymująca/</w:t>
      </w:r>
      <w:proofErr w:type="spellStart"/>
      <w:r w:rsidRPr="0016029D">
        <w:rPr>
          <w:sz w:val="22"/>
          <w:szCs w:val="22"/>
        </w:rPr>
        <w:t>cy</w:t>
      </w:r>
      <w:proofErr w:type="spellEnd"/>
      <w:r w:rsidRPr="0016029D">
        <w:rPr>
          <w:sz w:val="22"/>
          <w:szCs w:val="22"/>
        </w:rPr>
        <w:t xml:space="preserve">  się (dowodem osobistym nr)*........................................................................</w:t>
      </w:r>
    </w:p>
    <w:p w14:paraId="7AE27EE3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>wydanym  przez........................................................................................................................</w:t>
      </w:r>
    </w:p>
    <w:p w14:paraId="5E2AC007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>Pouczony o odpowiedzialności karnej za składanie fałszywych zeznań- (</w:t>
      </w:r>
      <w:r w:rsidRPr="0016029D">
        <w:rPr>
          <w:i/>
          <w:iCs/>
          <w:sz w:val="22"/>
          <w:szCs w:val="22"/>
        </w:rPr>
        <w:t>art. 233 ustawy z dnia 6 czerwca 1997r. Kodeks Karny</w:t>
      </w:r>
      <w:r w:rsidR="00C77616">
        <w:rPr>
          <w:i/>
          <w:iCs/>
          <w:sz w:val="22"/>
          <w:szCs w:val="22"/>
        </w:rPr>
        <w:t>- jedn. tekst: Dz. U. z 2022r. poz. 1138</w:t>
      </w:r>
      <w:r w:rsidRPr="0016029D">
        <w:rPr>
          <w:sz w:val="22"/>
          <w:szCs w:val="22"/>
        </w:rPr>
        <w:t>) oświadczam, ż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5A63C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>W przypadku odnalezienia się dokumentu prawa jazdy zobowiązuje się do jego zwrotu do właściwego ze względu na miejsce zamieszkania Wydziału Komunikacji.*</w:t>
      </w:r>
    </w:p>
    <w:p w14:paraId="3E970F88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</w:p>
    <w:p w14:paraId="443BB60A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</w:p>
    <w:p w14:paraId="41C36B1C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</w:p>
    <w:p w14:paraId="00F0E3F9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>Ustrzyki Dolne, dnia.........................                                                ..............................</w:t>
      </w:r>
    </w:p>
    <w:p w14:paraId="34666FEB" w14:textId="77777777" w:rsidR="0016029D" w:rsidRPr="0016029D" w:rsidRDefault="0016029D" w:rsidP="0016029D">
      <w:pPr>
        <w:pStyle w:val="Zawartotabeli"/>
        <w:spacing w:line="100" w:lineRule="atLeast"/>
        <w:jc w:val="both"/>
        <w:rPr>
          <w:sz w:val="22"/>
          <w:szCs w:val="22"/>
        </w:rPr>
      </w:pPr>
      <w:r w:rsidRPr="0016029D">
        <w:rPr>
          <w:sz w:val="22"/>
          <w:szCs w:val="22"/>
        </w:rPr>
        <w:t xml:space="preserve">                                                                                                               (czytelny podpis)</w:t>
      </w:r>
    </w:p>
    <w:p w14:paraId="58E06782" w14:textId="77777777" w:rsidR="0016029D" w:rsidRPr="0016029D" w:rsidRDefault="0016029D" w:rsidP="0016029D">
      <w:pPr>
        <w:pStyle w:val="Zawartotabeli"/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3EFC31A" w14:textId="77777777" w:rsidR="0016029D" w:rsidRPr="008D0F0F" w:rsidRDefault="0016029D" w:rsidP="0016029D">
      <w:pPr>
        <w:pStyle w:val="Zawartotabeli"/>
        <w:spacing w:line="100" w:lineRule="atLeast"/>
        <w:jc w:val="both"/>
        <w:rPr>
          <w:rFonts w:eastAsia="Arial"/>
          <w:sz w:val="22"/>
          <w:szCs w:val="22"/>
        </w:rPr>
      </w:pPr>
      <w:r w:rsidRPr="008D0F0F">
        <w:rPr>
          <w:sz w:val="22"/>
          <w:szCs w:val="22"/>
        </w:rPr>
        <w:t>W dniu dzisiejszym składający/a oświadczenie został/a u</w:t>
      </w:r>
      <w:r w:rsidRPr="008D0F0F">
        <w:rPr>
          <w:rFonts w:eastAsia="Arial"/>
          <w:sz w:val="22"/>
          <w:szCs w:val="22"/>
        </w:rPr>
        <w:t>przedzony/a o odpowiedzialności karnej za fałszywe zeznania.</w:t>
      </w:r>
    </w:p>
    <w:p w14:paraId="6AC2DDEB" w14:textId="77777777" w:rsidR="0016029D" w:rsidRDefault="0016029D" w:rsidP="00620E9A">
      <w:pPr>
        <w:pStyle w:val="Zawartotabeli"/>
        <w:spacing w:line="100" w:lineRule="atLeast"/>
        <w:jc w:val="left"/>
        <w:rPr>
          <w:b/>
          <w:bCs/>
        </w:rPr>
      </w:pPr>
    </w:p>
    <w:p w14:paraId="50C86AC5" w14:textId="77777777" w:rsidR="0016029D" w:rsidRDefault="0016029D" w:rsidP="0016029D">
      <w:pPr>
        <w:pStyle w:val="Zawartotabeli"/>
        <w:spacing w:line="100" w:lineRule="atLeast"/>
        <w:rPr>
          <w:b/>
          <w:bCs/>
          <w:sz w:val="22"/>
          <w:szCs w:val="22"/>
        </w:rPr>
      </w:pPr>
    </w:p>
    <w:p w14:paraId="68A65551" w14:textId="77777777" w:rsidR="00620E9A" w:rsidRDefault="00620E9A" w:rsidP="0016029D">
      <w:pPr>
        <w:pStyle w:val="Zawartotabeli"/>
        <w:tabs>
          <w:tab w:val="left" w:pos="3645"/>
          <w:tab w:val="left" w:pos="3720"/>
          <w:tab w:val="center" w:pos="4423"/>
        </w:tabs>
        <w:spacing w:line="100" w:lineRule="atLeast"/>
        <w:rPr>
          <w:b/>
          <w:bCs/>
          <w:sz w:val="22"/>
          <w:szCs w:val="22"/>
        </w:rPr>
      </w:pPr>
    </w:p>
    <w:p w14:paraId="54CE3ACB" w14:textId="3DC278F0" w:rsidR="0016029D" w:rsidRDefault="0016029D" w:rsidP="0016029D">
      <w:pPr>
        <w:pStyle w:val="Zawartotabeli"/>
        <w:tabs>
          <w:tab w:val="left" w:pos="3645"/>
          <w:tab w:val="left" w:pos="3720"/>
          <w:tab w:val="center" w:pos="4423"/>
        </w:tabs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14:paraId="10E96521" w14:textId="77777777" w:rsidR="00620E9A" w:rsidRDefault="00620E9A" w:rsidP="0016029D">
      <w:pPr>
        <w:pStyle w:val="Zawartotabeli"/>
        <w:tabs>
          <w:tab w:val="left" w:pos="3645"/>
          <w:tab w:val="left" w:pos="3720"/>
          <w:tab w:val="center" w:pos="4423"/>
        </w:tabs>
        <w:spacing w:line="100" w:lineRule="atLeast"/>
        <w:rPr>
          <w:b/>
          <w:bCs/>
          <w:sz w:val="22"/>
          <w:szCs w:val="22"/>
        </w:rPr>
      </w:pPr>
    </w:p>
    <w:p w14:paraId="06B25258" w14:textId="77777777" w:rsidR="0016029D" w:rsidRPr="00117D13" w:rsidRDefault="0016029D" w:rsidP="0016029D">
      <w:pPr>
        <w:pStyle w:val="Zawartotabeli"/>
        <w:spacing w:line="360" w:lineRule="auto"/>
        <w:jc w:val="both"/>
        <w:rPr>
          <w:b/>
          <w:bCs/>
          <w:sz w:val="18"/>
          <w:szCs w:val="18"/>
        </w:rPr>
      </w:pPr>
      <w:r w:rsidRPr="00117D13">
        <w:rPr>
          <w:b/>
          <w:bCs/>
          <w:sz w:val="18"/>
          <w:szCs w:val="18"/>
        </w:rPr>
        <w:t>Art. 233 ustawy z dnia 6 czerwca 1997r. Kodeks Karny- (jedn.</w:t>
      </w:r>
      <w:r>
        <w:rPr>
          <w:b/>
          <w:bCs/>
          <w:sz w:val="18"/>
          <w:szCs w:val="18"/>
        </w:rPr>
        <w:t xml:space="preserve"> </w:t>
      </w:r>
      <w:r w:rsidRPr="00117D13">
        <w:rPr>
          <w:b/>
          <w:bCs/>
          <w:sz w:val="18"/>
          <w:szCs w:val="18"/>
        </w:rPr>
        <w:t xml:space="preserve">tekst: Dz.U. </w:t>
      </w:r>
      <w:r w:rsidR="00C77616">
        <w:rPr>
          <w:b/>
          <w:bCs/>
          <w:sz w:val="18"/>
          <w:szCs w:val="18"/>
        </w:rPr>
        <w:t>2022r. poz. 1138</w:t>
      </w:r>
      <w:r w:rsidRPr="00117D13">
        <w:rPr>
          <w:b/>
          <w:bCs/>
          <w:sz w:val="18"/>
          <w:szCs w:val="18"/>
        </w:rPr>
        <w:t>)</w:t>
      </w:r>
    </w:p>
    <w:p w14:paraId="020DB039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Art. 233§  1. 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22E1B4D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§  1a. 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1DDA3357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§  2.  Warunkiem odpowiedzialności jest, aby przyjmujący zeznanie, działając w zakresie swoich uprawnień, uprzedził zeznającego o odpowiedzialności karnej za fałszywe zeznanie lub odebrał od niego przyrzeczenie.</w:t>
      </w:r>
    </w:p>
    <w:p w14:paraId="56F05D55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§  3.  Nie podlega karze za czyn określony w § 1a, kto składa fałszywe zeznanie, nie wiedząc o prawie odmowy zeznania lub odpowiedzi na pytania.</w:t>
      </w:r>
    </w:p>
    <w:p w14:paraId="5E395FB7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§  4.  Kto, jako biegły, rzeczoznawca lub tłumacz, przedstawia fałszywą opinię, ekspertyzę lub tłumaczenie mające służyć za dowód w postępowaniu określonym w § 1, podlega karze pozbawienia wolności od roku do lat 10.</w:t>
      </w:r>
    </w:p>
    <w:p w14:paraId="5A19E784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§  4a.  Jeżeli sprawca czynu określonego w § 4 działa nieumyślnie, narażając na istotną szkodę interes publiczny, podlega karze pozbawienia wolności do lat 3.</w:t>
      </w:r>
    </w:p>
    <w:p w14:paraId="2ED38C58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§  5.  Sąd może zastosować nadzwyczajne złagodzenie kary, a nawet odstąpić od jej wymierzenia, jeżeli:</w:t>
      </w:r>
    </w:p>
    <w:p w14:paraId="04BBDA33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1) fałszywe zeznanie, opinia, ekspertyza lub tłumaczenie dotyczy okoliczności niemogących mieć wpływu na rozstrzygnięcie sprawy,</w:t>
      </w:r>
    </w:p>
    <w:p w14:paraId="35AE7BEB" w14:textId="77777777" w:rsidR="0016029D" w:rsidRPr="00747BBF" w:rsidRDefault="0016029D" w:rsidP="0016029D">
      <w:pPr>
        <w:spacing w:line="360" w:lineRule="auto"/>
        <w:jc w:val="both"/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2) sprawca dobrowolnie sprostuje fałszywe zeznanie, opinię, ekspertyzę lub tłumaczenie, zanim nastąpi, chociażby nieprawomocne, rozstrzygnięcie sprawy.</w:t>
      </w:r>
    </w:p>
    <w:p w14:paraId="01D4B25A" w14:textId="77777777" w:rsidR="0016029D" w:rsidRDefault="0016029D" w:rsidP="0016029D">
      <w:pPr>
        <w:tabs>
          <w:tab w:val="left" w:pos="1725"/>
        </w:tabs>
        <w:rPr>
          <w:rFonts w:eastAsia="Arial" w:cs="Arial"/>
          <w:sz w:val="16"/>
          <w:szCs w:val="16"/>
        </w:rPr>
      </w:pPr>
      <w:r w:rsidRPr="00747BBF">
        <w:rPr>
          <w:rFonts w:eastAsia="Arial" w:cs="Arial"/>
          <w:sz w:val="16"/>
          <w:szCs w:val="16"/>
        </w:rPr>
        <w:t>§  6.  Przepisy § 1-3 oraz 5 stosuje się odpowiednio do osoby, która składa fałszywe oświadczenie, jeżeli przepis ustawy przewiduje możliwość odebrania oświadczenia pod rygorem odpowiedzialności karnej.</w:t>
      </w:r>
    </w:p>
    <w:p w14:paraId="57CAE137" w14:textId="77777777" w:rsidR="0016029D" w:rsidRDefault="0016029D" w:rsidP="0016029D">
      <w:pPr>
        <w:tabs>
          <w:tab w:val="left" w:pos="1725"/>
        </w:tabs>
        <w:rPr>
          <w:rFonts w:eastAsia="Arial" w:cs="Arial"/>
          <w:sz w:val="16"/>
          <w:szCs w:val="16"/>
        </w:rPr>
      </w:pPr>
    </w:p>
    <w:p w14:paraId="1D2ECF81" w14:textId="77777777" w:rsidR="0016029D" w:rsidRDefault="0016029D" w:rsidP="0016029D">
      <w:pPr>
        <w:tabs>
          <w:tab w:val="left" w:pos="1725"/>
        </w:tabs>
        <w:rPr>
          <w:rFonts w:eastAsia="Arial" w:cs="Arial"/>
          <w:sz w:val="16"/>
          <w:szCs w:val="16"/>
        </w:rPr>
      </w:pPr>
    </w:p>
    <w:p w14:paraId="27DB4E26" w14:textId="77777777" w:rsidR="0016029D" w:rsidRDefault="0016029D" w:rsidP="0016029D">
      <w:pPr>
        <w:tabs>
          <w:tab w:val="left" w:pos="1725"/>
        </w:tabs>
        <w:rPr>
          <w:rFonts w:eastAsia="Arial" w:cs="Arial"/>
          <w:sz w:val="16"/>
          <w:szCs w:val="16"/>
        </w:rPr>
      </w:pPr>
    </w:p>
    <w:p w14:paraId="2351C9D2" w14:textId="77777777" w:rsidR="0016029D" w:rsidRDefault="0016029D" w:rsidP="0016029D">
      <w:pPr>
        <w:tabs>
          <w:tab w:val="left" w:pos="1725"/>
        </w:tabs>
        <w:rPr>
          <w:rFonts w:eastAsia="Arial" w:cs="Arial"/>
          <w:sz w:val="16"/>
          <w:szCs w:val="16"/>
        </w:rPr>
      </w:pPr>
    </w:p>
    <w:p w14:paraId="13B831BE" w14:textId="77777777" w:rsidR="0016029D" w:rsidRPr="006D2889" w:rsidRDefault="006D2889" w:rsidP="006D2889">
      <w:pPr>
        <w:tabs>
          <w:tab w:val="left" w:pos="1725"/>
        </w:tabs>
        <w:jc w:val="right"/>
        <w:rPr>
          <w:rFonts w:eastAsia="Arial" w:cs="Arial"/>
          <w:sz w:val="20"/>
          <w:szCs w:val="20"/>
        </w:rPr>
      </w:pPr>
      <w:r w:rsidRPr="006D2889">
        <w:rPr>
          <w:rFonts w:eastAsia="Arial" w:cs="Arial"/>
          <w:sz w:val="20"/>
          <w:szCs w:val="20"/>
        </w:rPr>
        <w:t>…………………………………………….</w:t>
      </w:r>
    </w:p>
    <w:p w14:paraId="1C58FF32" w14:textId="77777777" w:rsidR="006D2889" w:rsidRPr="006D2889" w:rsidRDefault="006D2889" w:rsidP="006D2889">
      <w:pPr>
        <w:tabs>
          <w:tab w:val="left" w:pos="1725"/>
        </w:tabs>
        <w:jc w:val="right"/>
        <w:rPr>
          <w:rFonts w:eastAsia="Arial" w:cs="Arial"/>
          <w:sz w:val="20"/>
          <w:szCs w:val="20"/>
        </w:rPr>
      </w:pPr>
      <w:r w:rsidRPr="006D2889">
        <w:rPr>
          <w:rFonts w:eastAsia="Arial" w:cs="Arial"/>
          <w:sz w:val="20"/>
          <w:szCs w:val="20"/>
        </w:rPr>
        <w:t>(czytelny podpis)</w:t>
      </w:r>
    </w:p>
    <w:p w14:paraId="2D7F4C97" w14:textId="46D6E957" w:rsidR="006D2889" w:rsidRPr="006D2889" w:rsidRDefault="006D2889" w:rsidP="00620E9A">
      <w:pPr>
        <w:tabs>
          <w:tab w:val="left" w:pos="1725"/>
        </w:tabs>
        <w:rPr>
          <w:rFonts w:eastAsia="Arial" w:cs="Arial"/>
          <w:sz w:val="20"/>
          <w:szCs w:val="20"/>
        </w:rPr>
      </w:pPr>
    </w:p>
    <w:sectPr w:rsidR="006D2889" w:rsidRPr="006D2889" w:rsidSect="006D2889">
      <w:pgSz w:w="11906" w:h="16838"/>
      <w:pgMar w:top="1418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EABA" w14:textId="77777777" w:rsidR="00647E06" w:rsidRDefault="00647E06" w:rsidP="004573C8">
      <w:r>
        <w:separator/>
      </w:r>
    </w:p>
  </w:endnote>
  <w:endnote w:type="continuationSeparator" w:id="0">
    <w:p w14:paraId="52485A81" w14:textId="77777777" w:rsidR="00647E06" w:rsidRDefault="00647E06" w:rsidP="004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FD54" w14:textId="77777777" w:rsidR="00647E06" w:rsidRDefault="00647E06" w:rsidP="004573C8">
      <w:r>
        <w:separator/>
      </w:r>
    </w:p>
  </w:footnote>
  <w:footnote w:type="continuationSeparator" w:id="0">
    <w:p w14:paraId="72218373" w14:textId="77777777" w:rsidR="00647E06" w:rsidRDefault="00647E06" w:rsidP="0045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AB"/>
    <w:rsid w:val="0016029D"/>
    <w:rsid w:val="002033E1"/>
    <w:rsid w:val="00212DB3"/>
    <w:rsid w:val="00372596"/>
    <w:rsid w:val="0044539B"/>
    <w:rsid w:val="004558B0"/>
    <w:rsid w:val="004573C8"/>
    <w:rsid w:val="004A693D"/>
    <w:rsid w:val="004C04E2"/>
    <w:rsid w:val="004C3AA4"/>
    <w:rsid w:val="00601DD0"/>
    <w:rsid w:val="00620E9A"/>
    <w:rsid w:val="00647E06"/>
    <w:rsid w:val="00670939"/>
    <w:rsid w:val="006C5364"/>
    <w:rsid w:val="006D2889"/>
    <w:rsid w:val="00747BBF"/>
    <w:rsid w:val="007A070E"/>
    <w:rsid w:val="007F1099"/>
    <w:rsid w:val="00816C22"/>
    <w:rsid w:val="008C2524"/>
    <w:rsid w:val="008D0F0F"/>
    <w:rsid w:val="00944D8F"/>
    <w:rsid w:val="00951436"/>
    <w:rsid w:val="0097042B"/>
    <w:rsid w:val="00A00D49"/>
    <w:rsid w:val="00A167C9"/>
    <w:rsid w:val="00A552B8"/>
    <w:rsid w:val="00A707AB"/>
    <w:rsid w:val="00B73DF9"/>
    <w:rsid w:val="00C338C5"/>
    <w:rsid w:val="00C7661E"/>
    <w:rsid w:val="00C77616"/>
    <w:rsid w:val="00D1534C"/>
    <w:rsid w:val="00D90C47"/>
    <w:rsid w:val="00E5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7DE3"/>
  <w15:chartTrackingRefBased/>
  <w15:docId w15:val="{F08A2EAC-BC0D-4DD6-AC4A-A2698584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3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573C8"/>
    <w:pPr>
      <w:suppressLineNumbers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57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3C8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7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3C8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B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8C2D-46BB-476D-BC3E-3064B429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Gaber</dc:creator>
  <cp:keywords/>
  <dc:description/>
  <cp:lastModifiedBy>Katarzyna Płonka</cp:lastModifiedBy>
  <cp:revision>2</cp:revision>
  <cp:lastPrinted>2018-09-07T08:03:00Z</cp:lastPrinted>
  <dcterms:created xsi:type="dcterms:W3CDTF">2023-07-28T06:45:00Z</dcterms:created>
  <dcterms:modified xsi:type="dcterms:W3CDTF">2023-07-28T06:45:00Z</dcterms:modified>
</cp:coreProperties>
</file>