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16" w:rsidRPr="00DF1BC8" w:rsidRDefault="00AF5516" w:rsidP="00AF5516">
      <w:pPr>
        <w:spacing w:line="256" w:lineRule="auto"/>
        <w:jc w:val="right"/>
        <w:rPr>
          <w:rFonts w:ascii="Times New Roman" w:hAnsi="Times New Roman"/>
          <w:sz w:val="24"/>
        </w:rPr>
      </w:pPr>
      <w:r w:rsidRPr="00DF1BC8">
        <w:rPr>
          <w:rFonts w:ascii="Times New Roman" w:hAnsi="Times New Roman"/>
          <w:sz w:val="24"/>
        </w:rPr>
        <w:t>BOŚ.</w:t>
      </w:r>
      <w:r>
        <w:rPr>
          <w:rFonts w:ascii="Times New Roman" w:hAnsi="Times New Roman"/>
          <w:sz w:val="24"/>
        </w:rPr>
        <w:t>6740.137.1.2022</w:t>
      </w:r>
      <w:r w:rsidRPr="00DF1BC8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DF1BC8">
        <w:rPr>
          <w:rFonts w:ascii="Times New Roman" w:hAnsi="Times New Roman"/>
          <w:sz w:val="24"/>
        </w:rPr>
        <w:t xml:space="preserve">    Ustrzyki Dolne dnia </w:t>
      </w:r>
      <w:r w:rsidR="00581B44">
        <w:rPr>
          <w:rFonts w:ascii="Times New Roman" w:hAnsi="Times New Roman"/>
          <w:sz w:val="24"/>
        </w:rPr>
        <w:t>23</w:t>
      </w:r>
      <w:r w:rsidRPr="00DF1BC8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1</w:t>
      </w:r>
      <w:r w:rsidRPr="00DF1BC8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</w:t>
      </w:r>
      <w:r w:rsidRPr="00DF1BC8">
        <w:rPr>
          <w:rFonts w:ascii="Times New Roman" w:hAnsi="Times New Roman"/>
          <w:sz w:val="24"/>
        </w:rPr>
        <w:t xml:space="preserve"> r.</w:t>
      </w:r>
    </w:p>
    <w:p w:rsidR="00AF5516" w:rsidRDefault="00AF5516" w:rsidP="00AF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516" w:rsidRPr="00BD6668" w:rsidRDefault="00AF5516" w:rsidP="00AF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BD6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 W I E S Z C Z E N I E</w:t>
      </w:r>
    </w:p>
    <w:p w:rsidR="00AF5516" w:rsidRPr="004872A2" w:rsidRDefault="00AF5516" w:rsidP="00AF55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6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581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2023 </w:t>
      </w:r>
      <w:r w:rsidRPr="00BD6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AF5516" w:rsidRPr="00503339" w:rsidRDefault="00AF5516" w:rsidP="00AF551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3339">
        <w:rPr>
          <w:rFonts w:ascii="Times New Roman" w:eastAsia="Times New Roman" w:hAnsi="Times New Roman" w:cs="Times New Roman"/>
          <w:lang w:eastAsia="pl-PL"/>
        </w:rPr>
        <w:t xml:space="preserve">Stosownie do art. 49 ustawy z dnia 14 czerwca 1960 r. Kodeks postępowania administracyjnego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03339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j.t. - </w:t>
      </w:r>
      <w:r w:rsidRPr="00503339">
        <w:rPr>
          <w:rFonts w:ascii="Times New Roman" w:eastAsia="Times New Roman" w:hAnsi="Times New Roman" w:cs="Times New Roman"/>
          <w:lang w:eastAsia="pl-PL"/>
        </w:rPr>
        <w:t>Dz. U. z 202</w:t>
      </w:r>
      <w:r>
        <w:rPr>
          <w:rFonts w:ascii="Times New Roman" w:eastAsia="Times New Roman" w:hAnsi="Times New Roman" w:cs="Times New Roman"/>
          <w:lang w:eastAsia="pl-PL"/>
        </w:rPr>
        <w:t xml:space="preserve">2 r. poz. 2000,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503339">
        <w:rPr>
          <w:rFonts w:ascii="Times New Roman" w:eastAsia="Times New Roman" w:hAnsi="Times New Roman" w:cs="Times New Roman"/>
          <w:lang w:eastAsia="pl-PL"/>
        </w:rPr>
        <w:t>) w związku z art. 11d ust. 5 ustawy z dnia 10 kwietnia 2003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3339">
        <w:rPr>
          <w:rFonts w:ascii="Times New Roman" w:eastAsia="Times New Roman" w:hAnsi="Times New Roman" w:cs="Times New Roman"/>
          <w:lang w:eastAsia="pl-PL"/>
        </w:rPr>
        <w:t xml:space="preserve">r. o szczególnych zasadach przygotowania i realizacji inwestycji w zakresie dróg publicznych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03339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j.t. - </w:t>
      </w:r>
      <w:r w:rsidRPr="00503339">
        <w:rPr>
          <w:rFonts w:ascii="Times New Roman" w:eastAsia="Times New Roman" w:hAnsi="Times New Roman" w:cs="Times New Roman"/>
          <w:lang w:eastAsia="pl-PL"/>
        </w:rPr>
        <w:t>Dz.</w:t>
      </w:r>
      <w:r>
        <w:rPr>
          <w:rFonts w:ascii="Times New Roman" w:eastAsia="Times New Roman" w:hAnsi="Times New Roman" w:cs="Times New Roman"/>
          <w:lang w:eastAsia="pl-PL"/>
        </w:rPr>
        <w:t xml:space="preserve">U. </w:t>
      </w:r>
      <w:r w:rsidRPr="00503339">
        <w:rPr>
          <w:rFonts w:ascii="Times New Roman" w:eastAsia="Times New Roman" w:hAnsi="Times New Roman" w:cs="Times New Roman"/>
          <w:lang w:eastAsia="pl-PL"/>
        </w:rPr>
        <w:t>z 202</w:t>
      </w:r>
      <w:r>
        <w:rPr>
          <w:rFonts w:ascii="Times New Roman" w:eastAsia="Times New Roman" w:hAnsi="Times New Roman" w:cs="Times New Roman"/>
          <w:lang w:eastAsia="pl-PL"/>
        </w:rPr>
        <w:t xml:space="preserve">2 r. poz. 176,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pózn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503339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AF5516" w:rsidRPr="00503339" w:rsidRDefault="00AF5516" w:rsidP="00AF5516">
      <w:pPr>
        <w:keepNext/>
        <w:tabs>
          <w:tab w:val="left" w:pos="708"/>
          <w:tab w:val="left" w:pos="5619"/>
        </w:tabs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503339">
        <w:rPr>
          <w:rFonts w:ascii="Times New Roman" w:eastAsia="Times New Roman" w:hAnsi="Times New Roman" w:cs="Times New Roman"/>
          <w:b/>
          <w:lang w:eastAsia="pl-PL"/>
        </w:rPr>
        <w:t xml:space="preserve">STAROSTA </w:t>
      </w:r>
      <w:r>
        <w:rPr>
          <w:rFonts w:ascii="Times New Roman" w:eastAsia="Times New Roman" w:hAnsi="Times New Roman" w:cs="Times New Roman"/>
          <w:b/>
          <w:lang w:eastAsia="pl-PL"/>
        </w:rPr>
        <w:t>BIESZCZADZKI</w:t>
      </w:r>
    </w:p>
    <w:p w:rsidR="00AF5516" w:rsidRDefault="00AF5516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zawiadamia</w:t>
      </w:r>
      <w:r w:rsidRPr="00503339">
        <w:rPr>
          <w:rFonts w:ascii="Times New Roman" w:eastAsia="Times New Roman" w:hAnsi="Times New Roman" w:cs="Times New Roman"/>
          <w:lang w:eastAsia="pl-PL"/>
        </w:rPr>
        <w:t xml:space="preserve">, że na wniosek </w:t>
      </w:r>
      <w:r w:rsidRPr="006E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78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E6F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E6FF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F5516" w:rsidRPr="00FB5178" w:rsidRDefault="00AF5516" w:rsidP="00AF551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Ustrzyk Dolnych</w:t>
      </w:r>
    </w:p>
    <w:p w:rsidR="00AF5516" w:rsidRPr="00FB5178" w:rsidRDefault="00AF5516" w:rsidP="00AF551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M. Kopernika 1</w:t>
      </w:r>
    </w:p>
    <w:p w:rsidR="00AF5516" w:rsidRPr="00FB5178" w:rsidRDefault="00AF5516" w:rsidP="00AF5516">
      <w:pPr>
        <w:spacing w:after="120" w:line="240" w:lineRule="auto"/>
        <w:ind w:left="2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38-700 Ustrzyki Dolne </w:t>
      </w:r>
    </w:p>
    <w:p w:rsidR="00AF5516" w:rsidRPr="002377DF" w:rsidRDefault="00AF5516" w:rsidP="00AF55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zostało wszczęte postępowanie administracyjne</w:t>
      </w:r>
    </w:p>
    <w:p w:rsidR="00AF5516" w:rsidRPr="006E6FF5" w:rsidRDefault="00AF5516" w:rsidP="00AF5516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666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decyzji o zezwoleniu na realizację inwestycji drogowej dla zadania inwestycyjnego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Rozbudow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drogi gminnej Nr 142203R </w:t>
      </w:r>
      <w:r w:rsidR="000A3B9F" w:rsidRPr="000A3B9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od km 49+143 do km 49+632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przebudową niezbędnej infrastruktury technicznej, budowlami i urządzeniami budowlanymi w ramach zadania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: „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Rozbudowa sieci turystycznych tras rowerowych na terenie Bieszczad i włączenie ich do szlaku rowerowego Green </w:t>
      </w:r>
      <w:proofErr w:type="spellStart"/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Velo</w:t>
      </w:r>
      <w:proofErr w:type="spellEnd"/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F5516" w:rsidRPr="006E6FF5" w:rsidRDefault="00AF5516" w:rsidP="00AF551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działkach położonych </w:t>
      </w:r>
      <w:r w:rsidRPr="006E6FF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 liniach rozgraniczających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(pogrubiona czcionka):</w:t>
      </w:r>
    </w:p>
    <w:p w:rsidR="00AF5516" w:rsidRPr="006E6FF5" w:rsidRDefault="00AF5516" w:rsidP="00AF551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29/5, 503, 191/8, 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29/6 (dzieli się na 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29/9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29/10),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30/4 (dzieli się na 30/5 i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30/6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),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507/1 (dzieli się na 507/4 i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507/5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),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508/1 (dzieli się na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508/2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508/3),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191/9 (dzieli się na 191/12 i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191/13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AF5516" w:rsidRDefault="00AF5516" w:rsidP="00AF551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191/7 (dzieli się na 191/10 i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191/11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9778A4" w:rsidRPr="006E6FF5" w:rsidRDefault="009778A4" w:rsidP="00AF551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78A4">
        <w:rPr>
          <w:rFonts w:ascii="Times New Roman" w:eastAsia="Times New Roman" w:hAnsi="Times New Roman" w:cs="Times New Roman"/>
          <w:sz w:val="24"/>
          <w:szCs w:val="20"/>
          <w:lang w:eastAsia="pl-PL"/>
        </w:rPr>
        <w:t>(w nawiasach podano numery działek powstałe w wyniku podziału, pogrubioną czcionką numery działek stanowiące projektowany pas drogowy),</w:t>
      </w:r>
    </w:p>
    <w:p w:rsidR="00AF5516" w:rsidRPr="006E6FF5" w:rsidRDefault="00AF5516" w:rsidP="00AF551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na działkach w granicach terenu niezbędnego dla wykonania obiektów budowlanych </w:t>
      </w:r>
      <w:r w:rsidRPr="006E6FF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poza liniami rozgraniczającymi teren inwestycji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pogrubiona czcionka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):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28, 30/1, 504, 505, 509/1, 515,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29/6 (dzieli się na  29/9 i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29/10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),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30/4 (dzieli się na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30/5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30/6),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507/1 (dzieli się na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507/4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507/5),</w:t>
      </w:r>
    </w:p>
    <w:p w:rsidR="00AF5516" w:rsidRPr="006E6FF5" w:rsidRDefault="00AF5516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508/1 (dzieli się na 508/2 i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508/3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</w:t>
      </w:r>
    </w:p>
    <w:p w:rsidR="009778A4" w:rsidRDefault="00AF5516" w:rsidP="009778A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191/9 (dzieli się na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191/12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191/13)  </w:t>
      </w:r>
    </w:p>
    <w:p w:rsidR="009778A4" w:rsidRPr="009778A4" w:rsidRDefault="009778A4" w:rsidP="00977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78A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(w nawiasach podano numery działek powstałe w wyniku podziału, pogrubioną czcionką numery działek, z których korzystanie będzie ograniczone w czasie realizacji inwestycji) </w:t>
      </w:r>
    </w:p>
    <w:p w:rsidR="009778A4" w:rsidRDefault="009778A4" w:rsidP="00AF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516" w:rsidRPr="006E6FF5" w:rsidRDefault="00AF5516" w:rsidP="00AF5516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obrębie ewidencyjnym </w:t>
      </w:r>
      <w:r w:rsidRPr="006E6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0014 Krościenko, gmina Ustrzyki Dolne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F5516" w:rsidRDefault="00AF5516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66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uprz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ejmie informuję, że w terminie 14</w:t>
      </w:r>
      <w:r w:rsidRPr="00BD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zawiadomienia w Wydziale Budownictwa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Środowiska</w:t>
      </w:r>
      <w:r w:rsidRPr="00BD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Ustrzykach Dolnych</w:t>
      </w:r>
      <w:r w:rsidRPr="00BD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ul. Pionierskiej 10, pokój 24 i 25, tel. 13 4712515 i 4712519,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godzinach pracy Urzędu, </w:t>
      </w:r>
      <w:r w:rsidRPr="00BD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zapoznać się z projektem budowlanym i dokumentami dotyczącymi zezwolenia na realizacje inwestycji drogowej i zgłosić ewentualne 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668">
        <w:rPr>
          <w:rFonts w:ascii="Times New Roman" w:eastAsia="Times New Roman" w:hAnsi="Times New Roman" w:cs="Times New Roman"/>
          <w:sz w:val="24"/>
          <w:szCs w:val="24"/>
          <w:lang w:eastAsia="pl-PL"/>
        </w:rPr>
        <w:t>i  zastrzeżenia.</w:t>
      </w:r>
    </w:p>
    <w:p w:rsidR="00AF5516" w:rsidRDefault="00AF5516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516" w:rsidRDefault="00AF5516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8A4" w:rsidRDefault="009778A4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8A4" w:rsidRDefault="009778A4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8A4" w:rsidRDefault="009778A4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78A4" w:rsidRDefault="009778A4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516" w:rsidRDefault="00AF5516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516" w:rsidRPr="009A7567" w:rsidRDefault="00AF5516" w:rsidP="00AF5516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</w:rPr>
      </w:pPr>
      <w:r w:rsidRPr="009A7567">
        <w:rPr>
          <w:rFonts w:ascii="Times New Roman" w:hAnsi="Times New Roman"/>
          <w:sz w:val="24"/>
        </w:rPr>
        <w:t xml:space="preserve">Tablica ogłoszeń Gmina </w:t>
      </w:r>
      <w:r>
        <w:rPr>
          <w:rFonts w:ascii="Times New Roman" w:hAnsi="Times New Roman"/>
          <w:sz w:val="24"/>
        </w:rPr>
        <w:t>Ustrzyki Dolne</w:t>
      </w:r>
    </w:p>
    <w:p w:rsidR="00AF5516" w:rsidRPr="009A7567" w:rsidRDefault="00AF5516" w:rsidP="00AF5516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</w:rPr>
      </w:pPr>
      <w:r w:rsidRPr="009A7567">
        <w:rPr>
          <w:rFonts w:ascii="Times New Roman" w:hAnsi="Times New Roman"/>
          <w:sz w:val="24"/>
        </w:rPr>
        <w:t xml:space="preserve">Tablica ogłoszeń obręb </w:t>
      </w:r>
      <w:r>
        <w:rPr>
          <w:rFonts w:ascii="Times New Roman" w:hAnsi="Times New Roman"/>
          <w:sz w:val="24"/>
        </w:rPr>
        <w:t>Krościenko</w:t>
      </w:r>
    </w:p>
    <w:p w:rsidR="00AF5516" w:rsidRPr="009A7567" w:rsidRDefault="00AF5516" w:rsidP="00AF5516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</w:rPr>
      </w:pPr>
      <w:r w:rsidRPr="009A7567">
        <w:rPr>
          <w:rFonts w:ascii="Times New Roman" w:hAnsi="Times New Roman"/>
          <w:sz w:val="24"/>
        </w:rPr>
        <w:t>Tablica ogłoszeń Starostwo Powiatowe w Ustrzykach Dolnych</w:t>
      </w:r>
    </w:p>
    <w:p w:rsidR="00AF5516" w:rsidRPr="009A7567" w:rsidRDefault="00AF5516" w:rsidP="00AF5516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</w:rPr>
      </w:pPr>
      <w:r w:rsidRPr="009A7567">
        <w:rPr>
          <w:rFonts w:ascii="Times New Roman" w:hAnsi="Times New Roman"/>
          <w:sz w:val="24"/>
        </w:rPr>
        <w:t>BIP Gmin</w:t>
      </w:r>
      <w:r>
        <w:rPr>
          <w:rFonts w:ascii="Times New Roman" w:hAnsi="Times New Roman"/>
          <w:sz w:val="24"/>
        </w:rPr>
        <w:t>a</w:t>
      </w:r>
      <w:r w:rsidRPr="009A75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Ustrzyki Dolne</w:t>
      </w:r>
    </w:p>
    <w:p w:rsidR="00AF5516" w:rsidRPr="009A7567" w:rsidRDefault="00AF5516" w:rsidP="00AF5516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</w:rPr>
      </w:pPr>
      <w:r w:rsidRPr="009A7567">
        <w:rPr>
          <w:rFonts w:ascii="Times New Roman" w:hAnsi="Times New Roman"/>
          <w:sz w:val="24"/>
        </w:rPr>
        <w:t>BIP Starostwo Powiatowe w Ustrzykach Dolnych</w:t>
      </w:r>
    </w:p>
    <w:p w:rsidR="00AF5516" w:rsidRDefault="00AF5516" w:rsidP="00AF55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F5516" w:rsidRDefault="00AF5516" w:rsidP="00AF551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F5516" w:rsidRDefault="00AF5516" w:rsidP="00AF551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ED3493" w:rsidRDefault="00ED3493"/>
    <w:sectPr w:rsidR="00ED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8E9"/>
    <w:multiLevelType w:val="hybridMultilevel"/>
    <w:tmpl w:val="197E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6"/>
    <w:rsid w:val="000A3B9F"/>
    <w:rsid w:val="00581B44"/>
    <w:rsid w:val="009778A4"/>
    <w:rsid w:val="00AF5516"/>
    <w:rsid w:val="00ED3493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4DDC-D87D-4364-B7F9-AF32572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5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Wójcik</dc:creator>
  <cp:keywords/>
  <dc:description/>
  <cp:lastModifiedBy>Waldemar Wójcik</cp:lastModifiedBy>
  <cp:revision>5</cp:revision>
  <dcterms:created xsi:type="dcterms:W3CDTF">2023-01-09T13:54:00Z</dcterms:created>
  <dcterms:modified xsi:type="dcterms:W3CDTF">2023-01-23T08:34:00Z</dcterms:modified>
</cp:coreProperties>
</file>