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E6" w:rsidRPr="00AC3A0A" w:rsidRDefault="008B24E6" w:rsidP="008B24E6">
      <w:pPr>
        <w:spacing w:after="0" w:line="240" w:lineRule="auto"/>
        <w:jc w:val="center"/>
        <w:rPr>
          <w:rFonts w:ascii="Century" w:eastAsia="Times New Roman" w:hAnsi="Century" w:cs="Times New Roman"/>
          <w:b/>
          <w:sz w:val="26"/>
          <w:szCs w:val="26"/>
          <w:lang w:eastAsia="pl-PL"/>
        </w:rPr>
      </w:pPr>
      <w:r w:rsidRPr="00AC3A0A">
        <w:rPr>
          <w:rFonts w:ascii="Century" w:eastAsia="Times New Roman" w:hAnsi="Century" w:cs="Times New Roman"/>
          <w:b/>
          <w:sz w:val="26"/>
          <w:szCs w:val="26"/>
          <w:lang w:eastAsia="pl-PL"/>
        </w:rPr>
        <w:t>FORMULARZ ZGŁOSZENIOWY</w:t>
      </w:r>
    </w:p>
    <w:p w:rsidR="008B24E6" w:rsidRPr="00AC3A0A" w:rsidRDefault="008B24E6" w:rsidP="008B24E6">
      <w:pPr>
        <w:spacing w:after="0" w:line="240" w:lineRule="auto"/>
        <w:jc w:val="center"/>
        <w:rPr>
          <w:rFonts w:ascii="Century" w:eastAsia="Times New Roman" w:hAnsi="Century" w:cs="Times New Roman"/>
          <w:b/>
          <w:sz w:val="26"/>
          <w:szCs w:val="26"/>
          <w:lang w:eastAsia="pl-PL"/>
        </w:rPr>
      </w:pPr>
      <w:r w:rsidRPr="00AC3A0A">
        <w:rPr>
          <w:rFonts w:ascii="Century" w:eastAsia="Times New Roman" w:hAnsi="Century" w:cs="Times New Roman"/>
          <w:b/>
          <w:sz w:val="26"/>
          <w:szCs w:val="26"/>
          <w:lang w:eastAsia="pl-PL"/>
        </w:rPr>
        <w:t xml:space="preserve">do udziału w debacie nad </w:t>
      </w:r>
      <w:r w:rsidRPr="00AC3A0A">
        <w:rPr>
          <w:rFonts w:ascii="Century" w:eastAsia="Times New Roman" w:hAnsi="Century" w:cs="Times New Roman"/>
          <w:b/>
          <w:i/>
          <w:sz w:val="26"/>
          <w:szCs w:val="26"/>
          <w:lang w:eastAsia="pl-PL"/>
        </w:rPr>
        <w:t>Raportem o stanie Powiatu Bieszczadzkiego za 20</w:t>
      </w:r>
      <w:r>
        <w:rPr>
          <w:rFonts w:ascii="Century" w:eastAsia="Times New Roman" w:hAnsi="Century" w:cs="Times New Roman"/>
          <w:b/>
          <w:i/>
          <w:sz w:val="26"/>
          <w:szCs w:val="26"/>
          <w:lang w:eastAsia="pl-PL"/>
        </w:rPr>
        <w:t>20</w:t>
      </w:r>
      <w:r w:rsidRPr="00AC3A0A">
        <w:rPr>
          <w:rFonts w:ascii="Century" w:eastAsia="Times New Roman" w:hAnsi="Century" w:cs="Times New Roman"/>
          <w:b/>
          <w:i/>
          <w:sz w:val="26"/>
          <w:szCs w:val="26"/>
          <w:lang w:eastAsia="pl-PL"/>
        </w:rPr>
        <w:t xml:space="preserve"> rok</w:t>
      </w:r>
    </w:p>
    <w:p w:rsidR="008B24E6" w:rsidRPr="00AC3A0A" w:rsidRDefault="008B24E6" w:rsidP="008B24E6">
      <w:pPr>
        <w:spacing w:after="0" w:line="240" w:lineRule="auto"/>
        <w:jc w:val="both"/>
        <w:rPr>
          <w:rFonts w:ascii="Century" w:eastAsia="Times New Roman" w:hAnsi="Century" w:cs="Times New Roman"/>
          <w:sz w:val="26"/>
          <w:szCs w:val="26"/>
          <w:lang w:eastAsia="pl-PL"/>
        </w:rPr>
      </w:pPr>
    </w:p>
    <w:p w:rsidR="008B24E6" w:rsidRPr="00AC3A0A" w:rsidRDefault="008B24E6" w:rsidP="008B24E6">
      <w:pPr>
        <w:spacing w:before="120" w:after="0" w:line="240" w:lineRule="auto"/>
        <w:jc w:val="both"/>
        <w:rPr>
          <w:rFonts w:ascii="Century" w:eastAsia="Times New Roman" w:hAnsi="Century" w:cs="Times New Roman"/>
          <w:sz w:val="26"/>
          <w:szCs w:val="26"/>
          <w:lang w:eastAsia="pl-PL"/>
        </w:rPr>
      </w:pPr>
      <w:r w:rsidRPr="00AC3A0A">
        <w:rPr>
          <w:rFonts w:ascii="Century" w:eastAsia="Times New Roman" w:hAnsi="Century" w:cs="Times New Roman"/>
          <w:sz w:val="26"/>
          <w:szCs w:val="26"/>
          <w:lang w:eastAsia="pl-PL"/>
        </w:rPr>
        <w:t>Ja, niżej podpisany/a…………………………………………………………………</w:t>
      </w:r>
    </w:p>
    <w:p w:rsidR="008B24E6" w:rsidRPr="00AC3A0A" w:rsidRDefault="008B24E6" w:rsidP="008B24E6">
      <w:pPr>
        <w:spacing w:after="0" w:line="240" w:lineRule="auto"/>
        <w:jc w:val="both"/>
        <w:rPr>
          <w:rFonts w:ascii="Century" w:eastAsia="Times New Roman" w:hAnsi="Century" w:cs="Times New Roman"/>
          <w:i/>
          <w:sz w:val="20"/>
          <w:szCs w:val="20"/>
          <w:lang w:eastAsia="pl-PL"/>
        </w:rPr>
      </w:pPr>
      <w:r w:rsidRPr="00AC3A0A">
        <w:rPr>
          <w:rFonts w:ascii="Century" w:eastAsia="Times New Roman" w:hAnsi="Century" w:cs="Times New Roman"/>
          <w:sz w:val="26"/>
          <w:szCs w:val="26"/>
          <w:lang w:eastAsia="pl-PL"/>
        </w:rPr>
        <w:tab/>
      </w:r>
      <w:r w:rsidRPr="00AC3A0A">
        <w:rPr>
          <w:rFonts w:ascii="Century" w:eastAsia="Times New Roman" w:hAnsi="Century" w:cs="Times New Roman"/>
          <w:sz w:val="26"/>
          <w:szCs w:val="26"/>
          <w:lang w:eastAsia="pl-PL"/>
        </w:rPr>
        <w:tab/>
      </w:r>
      <w:r w:rsidRPr="00AC3A0A">
        <w:rPr>
          <w:rFonts w:ascii="Century" w:eastAsia="Times New Roman" w:hAnsi="Century" w:cs="Times New Roman"/>
          <w:sz w:val="26"/>
          <w:szCs w:val="26"/>
          <w:lang w:eastAsia="pl-PL"/>
        </w:rPr>
        <w:tab/>
      </w:r>
      <w:r w:rsidRPr="00AC3A0A">
        <w:rPr>
          <w:rFonts w:ascii="Century" w:eastAsia="Times New Roman" w:hAnsi="Century" w:cs="Times New Roman"/>
          <w:sz w:val="26"/>
          <w:szCs w:val="26"/>
          <w:lang w:eastAsia="pl-PL"/>
        </w:rPr>
        <w:tab/>
      </w:r>
      <w:r w:rsidRPr="00AC3A0A">
        <w:rPr>
          <w:rFonts w:ascii="Century" w:eastAsia="Times New Roman" w:hAnsi="Century" w:cs="Times New Roman"/>
          <w:sz w:val="26"/>
          <w:szCs w:val="26"/>
          <w:lang w:eastAsia="pl-PL"/>
        </w:rPr>
        <w:tab/>
      </w:r>
      <w:r w:rsidRPr="00AC3A0A">
        <w:rPr>
          <w:rFonts w:ascii="Century" w:eastAsia="Times New Roman" w:hAnsi="Century" w:cs="Times New Roman"/>
          <w:i/>
          <w:sz w:val="20"/>
          <w:szCs w:val="20"/>
          <w:lang w:eastAsia="pl-PL"/>
        </w:rPr>
        <w:t xml:space="preserve">  (imię i nazwisko mieszkańca) </w:t>
      </w:r>
    </w:p>
    <w:p w:rsidR="008B24E6" w:rsidRPr="00AC3A0A" w:rsidRDefault="008B24E6" w:rsidP="008B24E6">
      <w:pPr>
        <w:spacing w:after="0" w:line="240" w:lineRule="auto"/>
        <w:jc w:val="both"/>
        <w:rPr>
          <w:rFonts w:ascii="Century" w:eastAsia="Times New Roman" w:hAnsi="Century" w:cs="Times New Roman"/>
          <w:sz w:val="20"/>
          <w:szCs w:val="20"/>
          <w:lang w:eastAsia="pl-PL"/>
        </w:rPr>
      </w:pPr>
    </w:p>
    <w:p w:rsidR="008B24E6" w:rsidRPr="00AC3A0A" w:rsidRDefault="008B24E6" w:rsidP="008B24E6">
      <w:pPr>
        <w:spacing w:after="0" w:line="240" w:lineRule="auto"/>
        <w:jc w:val="both"/>
        <w:rPr>
          <w:rFonts w:ascii="Century" w:eastAsia="Times New Roman" w:hAnsi="Century" w:cs="Times New Roman"/>
          <w:sz w:val="20"/>
          <w:szCs w:val="26"/>
          <w:lang w:eastAsia="pl-PL"/>
        </w:rPr>
      </w:pPr>
      <w:r w:rsidRPr="00AC3A0A">
        <w:rPr>
          <w:rFonts w:ascii="Century" w:eastAsia="Times New Roman" w:hAnsi="Century" w:cs="Times New Roman"/>
          <w:sz w:val="26"/>
          <w:szCs w:val="26"/>
          <w:lang w:eastAsia="pl-PL"/>
        </w:rPr>
        <w:t>zamieszkały/a……………………………………………………………………..</w:t>
      </w:r>
      <w:r w:rsidRPr="00AC3A0A">
        <w:rPr>
          <w:rFonts w:ascii="Century" w:eastAsia="Times New Roman" w:hAnsi="Century" w:cs="Times New Roman"/>
          <w:sz w:val="26"/>
          <w:szCs w:val="26"/>
          <w:lang w:eastAsia="pl-PL"/>
        </w:rPr>
        <w:tab/>
      </w:r>
      <w:r w:rsidRPr="00AC3A0A">
        <w:rPr>
          <w:rFonts w:ascii="Century" w:eastAsia="Times New Roman" w:hAnsi="Century" w:cs="Times New Roman"/>
          <w:sz w:val="26"/>
          <w:szCs w:val="26"/>
          <w:lang w:eastAsia="pl-PL"/>
        </w:rPr>
        <w:tab/>
      </w:r>
      <w:r w:rsidRPr="00AC3A0A">
        <w:rPr>
          <w:rFonts w:ascii="Century" w:eastAsia="Times New Roman" w:hAnsi="Century" w:cs="Times New Roman"/>
          <w:szCs w:val="26"/>
          <w:lang w:eastAsia="pl-PL"/>
        </w:rPr>
        <w:t xml:space="preserve">                     </w:t>
      </w:r>
      <w:r w:rsidRPr="00AC3A0A">
        <w:rPr>
          <w:rFonts w:ascii="Century" w:eastAsia="Times New Roman" w:hAnsi="Century" w:cs="Times New Roman"/>
          <w:i/>
          <w:sz w:val="20"/>
          <w:szCs w:val="26"/>
          <w:lang w:eastAsia="pl-PL"/>
        </w:rPr>
        <w:t xml:space="preserve">(adres zamieszkania na terenie powiatu </w:t>
      </w:r>
      <w:r>
        <w:rPr>
          <w:rFonts w:ascii="Century" w:eastAsia="Times New Roman" w:hAnsi="Century" w:cs="Times New Roman"/>
          <w:i/>
          <w:sz w:val="20"/>
          <w:szCs w:val="26"/>
          <w:lang w:eastAsia="pl-PL"/>
        </w:rPr>
        <w:t>bieszczadzkiego</w:t>
      </w:r>
      <w:r w:rsidRPr="00AC3A0A">
        <w:rPr>
          <w:rFonts w:ascii="Century" w:eastAsia="Times New Roman" w:hAnsi="Century" w:cs="Times New Roman"/>
          <w:i/>
          <w:sz w:val="20"/>
          <w:szCs w:val="26"/>
          <w:lang w:eastAsia="pl-PL"/>
        </w:rPr>
        <w:t>)</w:t>
      </w:r>
    </w:p>
    <w:p w:rsidR="008B24E6" w:rsidRPr="00AC3A0A" w:rsidRDefault="008B24E6" w:rsidP="008B24E6">
      <w:pPr>
        <w:spacing w:after="0" w:line="240" w:lineRule="auto"/>
        <w:jc w:val="both"/>
        <w:rPr>
          <w:rFonts w:ascii="Century" w:eastAsia="Times New Roman" w:hAnsi="Century" w:cs="Times New Roman"/>
          <w:sz w:val="26"/>
          <w:szCs w:val="26"/>
          <w:lang w:eastAsia="pl-PL"/>
        </w:rPr>
      </w:pPr>
    </w:p>
    <w:p w:rsidR="008B24E6" w:rsidRPr="00AC3A0A" w:rsidRDefault="008B24E6" w:rsidP="008B24E6">
      <w:pPr>
        <w:spacing w:after="0" w:line="360" w:lineRule="auto"/>
        <w:jc w:val="both"/>
        <w:rPr>
          <w:rFonts w:ascii="Century" w:eastAsia="Times New Roman" w:hAnsi="Century" w:cs="Times New Roman"/>
          <w:spacing w:val="-2"/>
          <w:sz w:val="26"/>
          <w:szCs w:val="26"/>
          <w:lang w:eastAsia="pl-PL"/>
        </w:rPr>
      </w:pPr>
      <w:r w:rsidRPr="00AC3A0A">
        <w:rPr>
          <w:rFonts w:ascii="Century" w:eastAsia="Times New Roman" w:hAnsi="Century" w:cs="Times New Roman"/>
          <w:spacing w:val="-2"/>
          <w:sz w:val="26"/>
          <w:szCs w:val="26"/>
          <w:lang w:eastAsia="pl-PL"/>
        </w:rPr>
        <w:t xml:space="preserve">zgłaszam swój udział w debacie nad </w:t>
      </w:r>
      <w:r w:rsidRPr="00AC3A0A">
        <w:rPr>
          <w:rFonts w:ascii="Century" w:eastAsia="Times New Roman" w:hAnsi="Century" w:cs="Times New Roman"/>
          <w:i/>
          <w:spacing w:val="-2"/>
          <w:sz w:val="26"/>
          <w:szCs w:val="26"/>
          <w:lang w:eastAsia="pl-PL"/>
        </w:rPr>
        <w:t>Raportem o stanie Powiatu Bieszczadzkiego za rok 20</w:t>
      </w:r>
      <w:r>
        <w:rPr>
          <w:rFonts w:ascii="Century" w:eastAsia="Times New Roman" w:hAnsi="Century" w:cs="Times New Roman"/>
          <w:i/>
          <w:spacing w:val="-2"/>
          <w:sz w:val="26"/>
          <w:szCs w:val="26"/>
          <w:lang w:eastAsia="pl-PL"/>
        </w:rPr>
        <w:t>20</w:t>
      </w:r>
      <w:r w:rsidRPr="00AC3A0A">
        <w:rPr>
          <w:rFonts w:ascii="Century" w:eastAsia="Times New Roman" w:hAnsi="Century" w:cs="Times New Roman"/>
          <w:spacing w:val="-2"/>
          <w:sz w:val="26"/>
          <w:szCs w:val="26"/>
          <w:lang w:eastAsia="pl-PL"/>
        </w:rPr>
        <w:t>.</w:t>
      </w:r>
    </w:p>
    <w:p w:rsidR="008B24E6" w:rsidRPr="00AC3A0A" w:rsidRDefault="008B24E6" w:rsidP="008B24E6">
      <w:pPr>
        <w:spacing w:after="0" w:line="360" w:lineRule="auto"/>
        <w:jc w:val="both"/>
        <w:rPr>
          <w:rFonts w:ascii="Century" w:eastAsia="Times New Roman" w:hAnsi="Century" w:cs="Times New Roman"/>
          <w:sz w:val="26"/>
          <w:szCs w:val="26"/>
          <w:lang w:eastAsia="pl-PL"/>
        </w:rPr>
      </w:pPr>
    </w:p>
    <w:p w:rsidR="008B24E6" w:rsidRPr="00AC3A0A" w:rsidRDefault="008B24E6" w:rsidP="008B24E6">
      <w:pPr>
        <w:spacing w:after="0" w:line="360" w:lineRule="auto"/>
        <w:jc w:val="both"/>
        <w:rPr>
          <w:rFonts w:ascii="Century" w:eastAsia="Times New Roman" w:hAnsi="Century" w:cs="Times New Roman"/>
          <w:sz w:val="26"/>
          <w:szCs w:val="26"/>
          <w:lang w:eastAsia="pl-PL"/>
        </w:rPr>
      </w:pPr>
      <w:r w:rsidRPr="00AC3A0A">
        <w:rPr>
          <w:rFonts w:ascii="Century" w:eastAsia="Times New Roman" w:hAnsi="Century" w:cs="Times New Roman"/>
          <w:sz w:val="26"/>
          <w:szCs w:val="26"/>
          <w:lang w:eastAsia="pl-PL"/>
        </w:rPr>
        <w:tab/>
      </w:r>
      <w:r w:rsidRPr="00AC3A0A">
        <w:rPr>
          <w:rFonts w:ascii="Century" w:eastAsia="Times New Roman" w:hAnsi="Century" w:cs="Times New Roman"/>
          <w:sz w:val="26"/>
          <w:szCs w:val="26"/>
          <w:lang w:eastAsia="pl-PL"/>
        </w:rPr>
        <w:tab/>
      </w:r>
      <w:r w:rsidRPr="00AC3A0A">
        <w:rPr>
          <w:rFonts w:ascii="Century" w:eastAsia="Times New Roman" w:hAnsi="Century" w:cs="Times New Roman"/>
          <w:sz w:val="26"/>
          <w:szCs w:val="26"/>
          <w:lang w:eastAsia="pl-PL"/>
        </w:rPr>
        <w:tab/>
      </w:r>
      <w:r w:rsidRPr="00AC3A0A">
        <w:rPr>
          <w:rFonts w:ascii="Century" w:eastAsia="Times New Roman" w:hAnsi="Century" w:cs="Times New Roman"/>
          <w:sz w:val="26"/>
          <w:szCs w:val="26"/>
          <w:lang w:eastAsia="pl-PL"/>
        </w:rPr>
        <w:tab/>
        <w:t>…..………………………………………………...</w:t>
      </w:r>
    </w:p>
    <w:p w:rsidR="008B24E6" w:rsidRPr="008C669A" w:rsidRDefault="008B24E6" w:rsidP="008B24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8C669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C669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C669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C669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C669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C669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8C669A">
        <w:rPr>
          <w:rFonts w:ascii="Times New Roman" w:eastAsia="Times New Roman" w:hAnsi="Times New Roman" w:cs="Times New Roman"/>
          <w:i/>
          <w:sz w:val="20"/>
          <w:szCs w:val="26"/>
          <w:lang w:eastAsia="pl-PL"/>
        </w:rPr>
        <w:t>(data i podpis)</w:t>
      </w:r>
    </w:p>
    <w:p w:rsidR="008B24E6" w:rsidRPr="008C669A" w:rsidRDefault="008B24E6" w:rsidP="008B24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B24E6" w:rsidRPr="00AC3A0A" w:rsidRDefault="008B24E6" w:rsidP="008B24E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8B24E6" w:rsidRPr="00AC3A0A" w:rsidRDefault="008B24E6" w:rsidP="008B24E6">
      <w:pPr>
        <w:spacing w:after="0" w:line="240" w:lineRule="auto"/>
        <w:jc w:val="center"/>
        <w:rPr>
          <w:rFonts w:ascii="Century" w:eastAsia="Calibri" w:hAnsi="Century" w:cs="Times New Roman"/>
          <w:b/>
          <w:i/>
          <w:sz w:val="20"/>
        </w:rPr>
      </w:pPr>
      <w:r w:rsidRPr="00AC3A0A">
        <w:rPr>
          <w:rFonts w:ascii="Century" w:eastAsia="Calibri" w:hAnsi="Century" w:cs="Times New Roman"/>
          <w:b/>
          <w:i/>
          <w:sz w:val="20"/>
        </w:rPr>
        <w:t>Informacje o przetwarzaniu danych osobowych dla osób popierających</w:t>
      </w:r>
    </w:p>
    <w:p w:rsidR="008B24E6" w:rsidRPr="00AC3A0A" w:rsidRDefault="008B24E6" w:rsidP="008B24E6">
      <w:pPr>
        <w:spacing w:after="0" w:line="240" w:lineRule="auto"/>
        <w:jc w:val="center"/>
        <w:rPr>
          <w:rFonts w:ascii="Century" w:eastAsia="Calibri" w:hAnsi="Century" w:cs="Times New Roman"/>
          <w:i/>
          <w:sz w:val="20"/>
        </w:rPr>
      </w:pPr>
      <w:r w:rsidRPr="00AC3A0A">
        <w:rPr>
          <w:rFonts w:ascii="Century" w:eastAsia="Calibri" w:hAnsi="Century" w:cs="Times New Roman"/>
          <w:b/>
          <w:i/>
          <w:sz w:val="20"/>
        </w:rPr>
        <w:t>udział danego mieszkańca w debacie</w:t>
      </w:r>
    </w:p>
    <w:p w:rsidR="008B24E6" w:rsidRPr="00AC3A0A" w:rsidRDefault="008B24E6" w:rsidP="008B24E6">
      <w:pPr>
        <w:spacing w:after="0" w:line="240" w:lineRule="auto"/>
        <w:rPr>
          <w:rFonts w:ascii="Century" w:eastAsia="Calibri" w:hAnsi="Century" w:cs="Times New Roman"/>
          <w:i/>
          <w:sz w:val="20"/>
        </w:rPr>
      </w:pPr>
    </w:p>
    <w:p w:rsidR="008B24E6" w:rsidRPr="00AC3A0A" w:rsidRDefault="008B24E6" w:rsidP="00272A7C">
      <w:pPr>
        <w:numPr>
          <w:ilvl w:val="0"/>
          <w:numId w:val="1"/>
        </w:numPr>
        <w:spacing w:after="0" w:line="240" w:lineRule="auto"/>
        <w:ind w:left="567" w:hanging="567"/>
        <w:rPr>
          <w:rFonts w:ascii="Century" w:eastAsia="Calibri" w:hAnsi="Century" w:cs="Times New Roman"/>
          <w:i/>
          <w:sz w:val="20"/>
        </w:rPr>
      </w:pPr>
      <w:r w:rsidRPr="00AC3A0A">
        <w:rPr>
          <w:rFonts w:ascii="Century" w:eastAsia="Calibri" w:hAnsi="Century" w:cs="Times New Roman"/>
          <w:i/>
          <w:sz w:val="20"/>
        </w:rPr>
        <w:t>Administratorem danych osobowych jest Starosta Bieszczadzki, siedziba: Starostwo Powiatowe w Ustrzykach Dolnych, ul. Bełska 22, 38-700 Ustrzyki D</w:t>
      </w:r>
      <w:r>
        <w:rPr>
          <w:rFonts w:ascii="Century" w:eastAsia="Calibri" w:hAnsi="Century" w:cs="Times New Roman"/>
          <w:i/>
          <w:sz w:val="20"/>
        </w:rPr>
        <w:t>olne tel. 13 471 25 00, adres e</w:t>
      </w:r>
      <w:r>
        <w:rPr>
          <w:rFonts w:ascii="Century" w:eastAsia="Calibri" w:hAnsi="Century" w:cs="Times New Roman"/>
          <w:i/>
          <w:sz w:val="20"/>
        </w:rPr>
        <w:noBreakHyphen/>
      </w:r>
      <w:r w:rsidRPr="00AC3A0A">
        <w:rPr>
          <w:rFonts w:ascii="Century" w:eastAsia="Calibri" w:hAnsi="Century" w:cs="Times New Roman"/>
          <w:i/>
          <w:sz w:val="20"/>
        </w:rPr>
        <w:t xml:space="preserve">mail: powiat@bieszczadzki.pl. </w:t>
      </w:r>
    </w:p>
    <w:p w:rsidR="008B24E6" w:rsidRPr="00AC3A0A" w:rsidRDefault="008B24E6" w:rsidP="00272A7C">
      <w:pPr>
        <w:numPr>
          <w:ilvl w:val="0"/>
          <w:numId w:val="1"/>
        </w:numPr>
        <w:spacing w:after="0" w:line="240" w:lineRule="auto"/>
        <w:ind w:left="567" w:hanging="567"/>
        <w:rPr>
          <w:rFonts w:ascii="Century" w:eastAsia="Calibri" w:hAnsi="Century" w:cs="Times New Roman"/>
          <w:i/>
          <w:sz w:val="20"/>
        </w:rPr>
      </w:pPr>
      <w:r w:rsidRPr="00AC3A0A">
        <w:rPr>
          <w:rFonts w:ascii="Century" w:eastAsia="Calibri" w:hAnsi="Century" w:cs="Times New Roman"/>
          <w:i/>
          <w:sz w:val="20"/>
        </w:rPr>
        <w:t xml:space="preserve">Dane kontaktowe inspektora ochrony danych: tel. 13 471 25 07 , e-mail: </w:t>
      </w:r>
      <w:hyperlink r:id="rId5" w:history="1">
        <w:r w:rsidRPr="00BD7B5A">
          <w:rPr>
            <w:rFonts w:ascii="Century" w:eastAsia="Calibri" w:hAnsi="Century" w:cs="Times New Roman"/>
            <w:i/>
            <w:sz w:val="20"/>
          </w:rPr>
          <w:t>iod@bieszczadzki.pl</w:t>
        </w:r>
      </w:hyperlink>
      <w:r w:rsidRPr="00AC3A0A">
        <w:rPr>
          <w:rFonts w:ascii="Century" w:eastAsia="Calibri" w:hAnsi="Century" w:cs="Times New Roman"/>
          <w:i/>
          <w:sz w:val="20"/>
        </w:rPr>
        <w:t>.</w:t>
      </w:r>
    </w:p>
    <w:p w:rsidR="00272A7C" w:rsidRDefault="008B24E6" w:rsidP="00272A7C">
      <w:pPr>
        <w:numPr>
          <w:ilvl w:val="0"/>
          <w:numId w:val="1"/>
        </w:numPr>
        <w:spacing w:after="0" w:line="240" w:lineRule="auto"/>
        <w:ind w:left="567" w:hanging="567"/>
        <w:rPr>
          <w:rFonts w:ascii="Century" w:eastAsia="Calibri" w:hAnsi="Century" w:cs="Times New Roman"/>
          <w:i/>
          <w:sz w:val="20"/>
        </w:rPr>
      </w:pPr>
      <w:r w:rsidRPr="00272A7C">
        <w:rPr>
          <w:rFonts w:ascii="Century" w:eastAsia="Calibri" w:hAnsi="Century" w:cs="Times New Roman"/>
          <w:i/>
          <w:sz w:val="20"/>
        </w:rPr>
        <w:t>Cel przetwarzania danych osobowych: udział w debacie nad Raportem o stanie Powiatu Bieszczadzkiego za rok 20</w:t>
      </w:r>
      <w:r w:rsidR="00272A7C" w:rsidRPr="00272A7C">
        <w:rPr>
          <w:rFonts w:ascii="Century" w:eastAsia="Calibri" w:hAnsi="Century" w:cs="Times New Roman"/>
          <w:i/>
          <w:sz w:val="20"/>
        </w:rPr>
        <w:t>20</w:t>
      </w:r>
      <w:r w:rsidRPr="00272A7C">
        <w:rPr>
          <w:rFonts w:ascii="Century" w:eastAsia="Calibri" w:hAnsi="Century" w:cs="Times New Roman"/>
          <w:i/>
          <w:sz w:val="20"/>
        </w:rPr>
        <w:t xml:space="preserve"> w związku z art. 30a ustawy z dnia 5 czerwca 1998 r. o samorządzie powiatow</w:t>
      </w:r>
      <w:r w:rsidR="00272A7C">
        <w:rPr>
          <w:rFonts w:ascii="Century" w:eastAsia="Calibri" w:hAnsi="Century" w:cs="Times New Roman"/>
          <w:i/>
          <w:sz w:val="20"/>
        </w:rPr>
        <w:t>ym (Dz. U. z 2020 r., poz. 920).</w:t>
      </w:r>
    </w:p>
    <w:p w:rsidR="008B24E6" w:rsidRPr="00272A7C" w:rsidRDefault="008B24E6" w:rsidP="00272A7C">
      <w:pPr>
        <w:numPr>
          <w:ilvl w:val="0"/>
          <w:numId w:val="1"/>
        </w:numPr>
        <w:spacing w:after="0" w:line="240" w:lineRule="auto"/>
        <w:ind w:left="567" w:hanging="567"/>
        <w:rPr>
          <w:rFonts w:ascii="Century" w:eastAsia="Calibri" w:hAnsi="Century" w:cs="Times New Roman"/>
          <w:i/>
          <w:sz w:val="20"/>
        </w:rPr>
      </w:pPr>
      <w:r w:rsidRPr="00272A7C">
        <w:rPr>
          <w:rFonts w:ascii="Century" w:eastAsia="Calibri" w:hAnsi="Century" w:cs="Times New Roman"/>
          <w:i/>
          <w:sz w:val="20"/>
        </w:rPr>
        <w:t xml:space="preserve">Odbiorcy danych: Sesje Rady Powiatu Bieszczadzkiego  są jawne oraz  transmitowane, w związku z tym dane osobowe mogą zostać  ujawnione podczas obrad Rady Powiatu Bieszczadzkiego a także  w materiałach z Sesji.   </w:t>
      </w:r>
    </w:p>
    <w:p w:rsidR="008B24E6" w:rsidRPr="00AC3A0A" w:rsidRDefault="008B24E6" w:rsidP="00272A7C">
      <w:pPr>
        <w:numPr>
          <w:ilvl w:val="0"/>
          <w:numId w:val="1"/>
        </w:numPr>
        <w:spacing w:after="0" w:line="240" w:lineRule="auto"/>
        <w:ind w:left="567" w:hanging="567"/>
        <w:rPr>
          <w:rFonts w:ascii="Century" w:eastAsia="Calibri" w:hAnsi="Century" w:cs="Times New Roman"/>
          <w:i/>
          <w:sz w:val="20"/>
        </w:rPr>
      </w:pPr>
      <w:r w:rsidRPr="00AC3A0A">
        <w:rPr>
          <w:rFonts w:ascii="Century" w:eastAsia="Calibri" w:hAnsi="Century" w:cs="Times New Roman"/>
          <w:i/>
          <w:sz w:val="20"/>
        </w:rPr>
        <w:t xml:space="preserve">Dane będą przechowywane przez okres wynikający z instrukcji kancelaryjnej, jednolitego rzeczowego wykazu akt oraz instrukcji w sprawie organizacji i zakresu działania archiwów zakładowych. </w:t>
      </w:r>
    </w:p>
    <w:p w:rsidR="008B24E6" w:rsidRPr="00AC3A0A" w:rsidRDefault="008B24E6" w:rsidP="008B24E6">
      <w:pPr>
        <w:numPr>
          <w:ilvl w:val="0"/>
          <w:numId w:val="1"/>
        </w:numPr>
        <w:spacing w:after="0" w:line="240" w:lineRule="auto"/>
        <w:ind w:left="0"/>
        <w:rPr>
          <w:rFonts w:ascii="Century" w:eastAsia="Calibri" w:hAnsi="Century" w:cs="Times New Roman"/>
          <w:i/>
          <w:sz w:val="20"/>
        </w:rPr>
      </w:pPr>
      <w:r w:rsidRPr="00AC3A0A">
        <w:rPr>
          <w:rFonts w:ascii="Century" w:eastAsia="Cambria" w:hAnsi="Century" w:cs="Cambria"/>
          <w:b/>
          <w:i/>
          <w:sz w:val="20"/>
        </w:rPr>
        <w:t>Ma Pan/Pani prawo:</w:t>
      </w:r>
      <w:r w:rsidRPr="00AC3A0A">
        <w:rPr>
          <w:rFonts w:ascii="Century" w:eastAsia="Calibri" w:hAnsi="Century" w:cs="Times New Roman"/>
          <w:i/>
          <w:sz w:val="20"/>
        </w:rPr>
        <w:t xml:space="preserve"> </w:t>
      </w:r>
    </w:p>
    <w:p w:rsidR="008B24E6" w:rsidRPr="00AC3A0A" w:rsidRDefault="008B24E6" w:rsidP="008B24E6">
      <w:pPr>
        <w:numPr>
          <w:ilvl w:val="0"/>
          <w:numId w:val="2"/>
        </w:numPr>
        <w:spacing w:after="0" w:line="240" w:lineRule="auto"/>
        <w:ind w:left="993" w:hanging="426"/>
        <w:rPr>
          <w:rFonts w:ascii="Century" w:eastAsia="Calibri" w:hAnsi="Century" w:cs="Times New Roman"/>
          <w:i/>
          <w:sz w:val="20"/>
        </w:rPr>
      </w:pPr>
      <w:r w:rsidRPr="00AC3A0A">
        <w:rPr>
          <w:rFonts w:ascii="Century" w:eastAsia="Calibri" w:hAnsi="Century" w:cs="Times New Roman"/>
          <w:i/>
          <w:sz w:val="20"/>
        </w:rPr>
        <w:t xml:space="preserve">dostępu do treści swoich danych, </w:t>
      </w:r>
    </w:p>
    <w:p w:rsidR="008B24E6" w:rsidRPr="00AC3A0A" w:rsidRDefault="008B24E6" w:rsidP="008B24E6">
      <w:pPr>
        <w:numPr>
          <w:ilvl w:val="0"/>
          <w:numId w:val="2"/>
        </w:numPr>
        <w:spacing w:after="0" w:line="240" w:lineRule="auto"/>
        <w:ind w:left="993" w:hanging="426"/>
        <w:rPr>
          <w:rFonts w:ascii="Century" w:eastAsia="Calibri" w:hAnsi="Century" w:cs="Times New Roman"/>
          <w:i/>
          <w:sz w:val="20"/>
        </w:rPr>
      </w:pPr>
      <w:r w:rsidRPr="00AC3A0A">
        <w:rPr>
          <w:rFonts w:ascii="Century" w:eastAsia="Calibri" w:hAnsi="Century" w:cs="Times New Roman"/>
          <w:i/>
          <w:sz w:val="20"/>
        </w:rPr>
        <w:t xml:space="preserve">sprostowania swoich danych osobowych, </w:t>
      </w:r>
    </w:p>
    <w:p w:rsidR="008B24E6" w:rsidRPr="00AC3A0A" w:rsidRDefault="008B24E6" w:rsidP="008B24E6">
      <w:pPr>
        <w:numPr>
          <w:ilvl w:val="0"/>
          <w:numId w:val="2"/>
        </w:numPr>
        <w:spacing w:after="0" w:line="240" w:lineRule="auto"/>
        <w:ind w:left="993" w:hanging="426"/>
        <w:rPr>
          <w:rFonts w:ascii="Century" w:eastAsia="Calibri" w:hAnsi="Century" w:cs="Times New Roman"/>
          <w:i/>
          <w:sz w:val="20"/>
        </w:rPr>
      </w:pPr>
      <w:r w:rsidRPr="00AC3A0A">
        <w:rPr>
          <w:rFonts w:ascii="Century" w:eastAsia="Calibri" w:hAnsi="Century" w:cs="Times New Roman"/>
          <w:i/>
          <w:sz w:val="20"/>
        </w:rPr>
        <w:t xml:space="preserve">w przypadkach wymienionych w ogólnym rozporządzeniu o ochronie danych – do usunięcia danych lub ograniczenia przetwarzania danych, </w:t>
      </w:r>
    </w:p>
    <w:p w:rsidR="008B24E6" w:rsidRPr="00AC3A0A" w:rsidRDefault="008B24E6" w:rsidP="008B24E6">
      <w:pPr>
        <w:numPr>
          <w:ilvl w:val="0"/>
          <w:numId w:val="2"/>
        </w:numPr>
        <w:spacing w:after="0" w:line="240" w:lineRule="auto"/>
        <w:ind w:left="993" w:hanging="426"/>
        <w:rPr>
          <w:rFonts w:ascii="Century" w:eastAsia="Calibri" w:hAnsi="Century" w:cs="Times New Roman"/>
          <w:i/>
          <w:sz w:val="20"/>
        </w:rPr>
      </w:pPr>
      <w:r w:rsidRPr="00AC3A0A">
        <w:rPr>
          <w:rFonts w:ascii="Century" w:eastAsia="Calibri" w:hAnsi="Century" w:cs="Times New Roman"/>
          <w:i/>
          <w:sz w:val="20"/>
        </w:rPr>
        <w:t>wniesienia skargi do Prezesa Urzędu Ochrony Danych Osobowych, ul. Stawki 2</w:t>
      </w:r>
      <w:r w:rsidR="00272A7C">
        <w:rPr>
          <w:rFonts w:ascii="Century" w:eastAsia="Calibri" w:hAnsi="Century" w:cs="Times New Roman"/>
          <w:i/>
          <w:sz w:val="20"/>
        </w:rPr>
        <w:t>,</w:t>
      </w:r>
      <w:r w:rsidRPr="00AC3A0A">
        <w:rPr>
          <w:rFonts w:ascii="Century" w:eastAsia="Calibri" w:hAnsi="Century" w:cs="Times New Roman"/>
          <w:i/>
          <w:sz w:val="20"/>
        </w:rPr>
        <w:t xml:space="preserve"> 00-193 Warszawa</w:t>
      </w:r>
      <w:r w:rsidR="00272A7C">
        <w:rPr>
          <w:rFonts w:ascii="Century" w:eastAsia="Calibri" w:hAnsi="Century" w:cs="Times New Roman"/>
          <w:i/>
          <w:sz w:val="20"/>
        </w:rPr>
        <w:t>,</w:t>
      </w:r>
      <w:r w:rsidRPr="00AC3A0A">
        <w:rPr>
          <w:rFonts w:ascii="Century" w:eastAsia="Calibri" w:hAnsi="Century" w:cs="Times New Roman"/>
          <w:i/>
          <w:sz w:val="20"/>
        </w:rPr>
        <w:t xml:space="preserve"> tel. (22) 531 03 00</w:t>
      </w:r>
      <w:r w:rsidRPr="00AC3A0A">
        <w:rPr>
          <w:rFonts w:ascii="Century" w:eastAsia="Cambria" w:hAnsi="Century" w:cs="Cambria"/>
          <w:i/>
          <w:sz w:val="20"/>
        </w:rPr>
        <w:t xml:space="preserve"> </w:t>
      </w:r>
      <w:r w:rsidRPr="00AC3A0A">
        <w:rPr>
          <w:rFonts w:ascii="Century" w:eastAsia="Calibri" w:hAnsi="Century" w:cs="Times New Roman"/>
          <w:i/>
          <w:sz w:val="20"/>
        </w:rPr>
        <w:t xml:space="preserve"> </w:t>
      </w:r>
    </w:p>
    <w:p w:rsidR="008B24E6" w:rsidRPr="00AC3A0A" w:rsidRDefault="008B24E6" w:rsidP="008B24E6">
      <w:pPr>
        <w:spacing w:after="0" w:line="240" w:lineRule="auto"/>
        <w:rPr>
          <w:rFonts w:ascii="Century" w:eastAsia="Calibri" w:hAnsi="Century" w:cs="Times New Roman"/>
          <w:i/>
          <w:sz w:val="20"/>
        </w:rPr>
      </w:pPr>
    </w:p>
    <w:p w:rsidR="008B24E6" w:rsidRPr="00AC3A0A" w:rsidRDefault="008B24E6" w:rsidP="008B24E6">
      <w:pPr>
        <w:spacing w:after="0" w:line="240" w:lineRule="auto"/>
        <w:rPr>
          <w:rFonts w:ascii="Century" w:eastAsia="Calibri" w:hAnsi="Century" w:cs="Times New Roman"/>
          <w:i/>
          <w:sz w:val="20"/>
        </w:rPr>
      </w:pPr>
      <w:r w:rsidRPr="00AC3A0A">
        <w:rPr>
          <w:rFonts w:ascii="Century" w:eastAsia="Calibri" w:hAnsi="Century" w:cs="Times New Roman"/>
          <w:i/>
          <w:sz w:val="20"/>
        </w:rPr>
        <w:t>Podanie danych jest obowiązkowe. Bez podania danych nie można uczestniczyć w debacie.</w:t>
      </w:r>
    </w:p>
    <w:p w:rsidR="008B24E6" w:rsidRDefault="008B24E6" w:rsidP="008B24E6">
      <w:pPr>
        <w:spacing w:after="0"/>
        <w:ind w:left="77"/>
      </w:pPr>
      <w:r w:rsidRPr="00AC3A0A">
        <w:rPr>
          <w:rFonts w:ascii="Calibri" w:eastAsia="Calibri" w:hAnsi="Calibri" w:cs="Calibri"/>
        </w:rPr>
        <w:t xml:space="preserve"> </w:t>
      </w:r>
    </w:p>
    <w:p w:rsidR="00960FA1" w:rsidRDefault="00960FA1">
      <w:bookmarkStart w:id="0" w:name="_GoBack"/>
      <w:bookmarkEnd w:id="0"/>
    </w:p>
    <w:sectPr w:rsidR="00960FA1" w:rsidSect="00AC3A0A">
      <w:pgSz w:w="11906" w:h="16838"/>
      <w:pgMar w:top="198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E13EF"/>
    <w:multiLevelType w:val="hybridMultilevel"/>
    <w:tmpl w:val="C7106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E6EE8"/>
    <w:multiLevelType w:val="hybridMultilevel"/>
    <w:tmpl w:val="2EACD18E"/>
    <w:lvl w:ilvl="0" w:tplc="B4DAA01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6"/>
    <w:rsid w:val="00272A7C"/>
    <w:rsid w:val="008B24E6"/>
    <w:rsid w:val="00960FA1"/>
    <w:rsid w:val="00E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37C9B-D819-466F-89C5-CD08C030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eszcza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Pasionek</dc:creator>
  <cp:keywords/>
  <dc:description/>
  <cp:lastModifiedBy>Barbara Pasionek</cp:lastModifiedBy>
  <cp:revision>2</cp:revision>
  <dcterms:created xsi:type="dcterms:W3CDTF">2021-05-31T12:20:00Z</dcterms:created>
  <dcterms:modified xsi:type="dcterms:W3CDTF">2021-06-01T07:35:00Z</dcterms:modified>
</cp:coreProperties>
</file>