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C9" w:rsidRPr="00104CC9" w:rsidRDefault="000355F6" w:rsidP="00104CC9">
      <w:pPr>
        <w:spacing w:after="0" w:line="240" w:lineRule="auto"/>
        <w:jc w:val="right"/>
        <w:rPr>
          <w:rFonts w:ascii="Century" w:hAnsi="Century"/>
          <w:b/>
          <w:sz w:val="24"/>
          <w:szCs w:val="24"/>
        </w:rPr>
      </w:pPr>
      <w:r w:rsidRPr="00104CC9">
        <w:rPr>
          <w:rFonts w:ascii="Century" w:hAnsi="Century"/>
          <w:b/>
          <w:sz w:val="24"/>
          <w:szCs w:val="24"/>
        </w:rPr>
        <w:t>Załącz</w:t>
      </w:r>
      <w:r w:rsidR="00104CC9" w:rsidRPr="00104CC9">
        <w:rPr>
          <w:rFonts w:ascii="Century" w:hAnsi="Century"/>
          <w:b/>
          <w:sz w:val="24"/>
          <w:szCs w:val="24"/>
        </w:rPr>
        <w:t>nik nr 7</w:t>
      </w:r>
      <w:r w:rsidR="00A05D95" w:rsidRPr="00104CC9">
        <w:rPr>
          <w:rFonts w:ascii="Century" w:hAnsi="Century"/>
          <w:b/>
          <w:sz w:val="24"/>
          <w:szCs w:val="24"/>
        </w:rPr>
        <w:t xml:space="preserve"> </w:t>
      </w:r>
      <w:r w:rsidR="00E10BD5" w:rsidRPr="00104CC9">
        <w:rPr>
          <w:rFonts w:ascii="Century" w:hAnsi="Century"/>
          <w:b/>
          <w:sz w:val="24"/>
          <w:szCs w:val="24"/>
        </w:rPr>
        <w:t xml:space="preserve">– propozycja ceny na </w:t>
      </w:r>
      <w:r w:rsidR="002778FF" w:rsidRPr="00104CC9">
        <w:rPr>
          <w:rFonts w:ascii="Century" w:hAnsi="Century"/>
          <w:b/>
        </w:rPr>
        <w:t xml:space="preserve">dostawę </w:t>
      </w:r>
      <w:r w:rsidR="00104CC9" w:rsidRPr="00104CC9">
        <w:rPr>
          <w:rFonts w:ascii="Century" w:hAnsi="Century"/>
          <w:b/>
          <w:sz w:val="24"/>
          <w:szCs w:val="24"/>
        </w:rPr>
        <w:t>części IV: Dostawa</w:t>
      </w:r>
      <w:r w:rsidR="00104CC9">
        <w:rPr>
          <w:rFonts w:ascii="Century" w:hAnsi="Century"/>
          <w:b/>
          <w:sz w:val="24"/>
          <w:szCs w:val="24"/>
        </w:rPr>
        <w:t xml:space="preserve"> i montaż</w:t>
      </w:r>
      <w:r w:rsidR="00104CC9" w:rsidRPr="00104CC9">
        <w:rPr>
          <w:rFonts w:ascii="Century" w:hAnsi="Century"/>
          <w:b/>
          <w:sz w:val="24"/>
          <w:szCs w:val="24"/>
        </w:rPr>
        <w:t xml:space="preserve"> tablic interaktywnych dla Zespołu Szkół Licealnych im. Józefa Piłsudskiego w Ustrzykach Dolnych;</w:t>
      </w:r>
    </w:p>
    <w:p w:rsidR="000355F6" w:rsidRPr="002778FF" w:rsidRDefault="000355F6" w:rsidP="002778FF">
      <w:pPr>
        <w:jc w:val="right"/>
        <w:rPr>
          <w:b/>
        </w:rPr>
      </w:pPr>
      <w:bookmarkStart w:id="0" w:name="_GoBack"/>
      <w:bookmarkEnd w:id="0"/>
    </w:p>
    <w:tbl>
      <w:tblPr>
        <w:tblStyle w:val="Tabela-Siatka"/>
        <w:tblW w:w="1482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953"/>
        <w:gridCol w:w="1418"/>
        <w:gridCol w:w="1618"/>
        <w:gridCol w:w="1075"/>
        <w:gridCol w:w="1075"/>
      </w:tblGrid>
      <w:tr w:rsidR="003358E5" w:rsidRPr="004B43C3" w:rsidTr="003358E5">
        <w:tc>
          <w:tcPr>
            <w:tcW w:w="98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903918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03918">
              <w:rPr>
                <w:rFonts w:ascii="Century" w:hAnsi="Century"/>
                <w:b/>
                <w:sz w:val="24"/>
                <w:szCs w:val="24"/>
              </w:rPr>
              <w:t>l. p</w:t>
            </w:r>
          </w:p>
        </w:tc>
        <w:tc>
          <w:tcPr>
            <w:tcW w:w="269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903918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03918">
              <w:rPr>
                <w:rFonts w:ascii="Century" w:hAnsi="Century"/>
                <w:b/>
                <w:sz w:val="24"/>
                <w:szCs w:val="24"/>
              </w:rPr>
              <w:t>nazwa</w:t>
            </w:r>
          </w:p>
        </w:tc>
        <w:tc>
          <w:tcPr>
            <w:tcW w:w="5953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903918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03918">
              <w:rPr>
                <w:rFonts w:ascii="Century" w:hAnsi="Century"/>
                <w:b/>
                <w:sz w:val="24"/>
                <w:szCs w:val="24"/>
              </w:rPr>
              <w:t>opis</w:t>
            </w:r>
          </w:p>
        </w:tc>
        <w:tc>
          <w:tcPr>
            <w:tcW w:w="14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903918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03918">
              <w:rPr>
                <w:rFonts w:ascii="Century" w:hAnsi="Century"/>
                <w:b/>
                <w:sz w:val="24"/>
                <w:szCs w:val="24"/>
              </w:rPr>
              <w:t>Ilość</w:t>
            </w: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903918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03918">
              <w:rPr>
                <w:rFonts w:ascii="Century" w:hAnsi="Century"/>
                <w:b/>
                <w:sz w:val="24"/>
                <w:szCs w:val="24"/>
              </w:rPr>
              <w:t xml:space="preserve">Propozycja ceny </w:t>
            </w:r>
          </w:p>
          <w:p w:rsidR="003358E5" w:rsidRPr="00903918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903918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03918">
              <w:rPr>
                <w:rFonts w:ascii="Century" w:hAnsi="Century"/>
                <w:b/>
                <w:sz w:val="24"/>
                <w:szCs w:val="24"/>
              </w:rPr>
              <w:t>Kwota brutto</w:t>
            </w: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903918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03918">
              <w:rPr>
                <w:rFonts w:ascii="Century" w:hAnsi="Century"/>
                <w:b/>
                <w:sz w:val="24"/>
                <w:szCs w:val="24"/>
              </w:rPr>
              <w:t xml:space="preserve">Kwota </w:t>
            </w:r>
          </w:p>
          <w:p w:rsidR="003358E5" w:rsidRPr="00903918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03918">
              <w:rPr>
                <w:rFonts w:ascii="Century" w:hAnsi="Century"/>
                <w:b/>
                <w:sz w:val="24"/>
                <w:szCs w:val="24"/>
              </w:rPr>
              <w:t>VAT</w:t>
            </w:r>
          </w:p>
          <w:p w:rsidR="003358E5" w:rsidRPr="00903918" w:rsidRDefault="003358E5" w:rsidP="009F4E1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03918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</w:tc>
      </w:tr>
      <w:tr w:rsidR="003358E5" w:rsidRPr="004B43C3" w:rsidTr="003358E5">
        <w:tc>
          <w:tcPr>
            <w:tcW w:w="11052" w:type="dxa"/>
            <w:gridSpan w:val="4"/>
            <w:shd w:val="clear" w:color="auto" w:fill="9CC2E5" w:themeFill="accent1" w:themeFillTint="99"/>
            <w:tcMar>
              <w:left w:w="108" w:type="dxa"/>
            </w:tcMar>
          </w:tcPr>
          <w:p w:rsidR="00E10BD5" w:rsidRPr="00903918" w:rsidRDefault="00E10BD5" w:rsidP="00E10BD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3358E5" w:rsidRPr="00903918" w:rsidRDefault="009F4E1B" w:rsidP="00E10BD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03918">
              <w:rPr>
                <w:rFonts w:ascii="Century" w:hAnsi="Century"/>
                <w:b/>
                <w:sz w:val="24"/>
                <w:szCs w:val="24"/>
              </w:rPr>
              <w:t>Pracownia matematyczna</w:t>
            </w:r>
          </w:p>
          <w:p w:rsidR="003358E5" w:rsidRPr="00903918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3358E5" w:rsidRPr="00903918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903918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358E5" w:rsidRPr="00903918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358E5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0355F6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9F4E1B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Tablica interaktywna z wizualizerem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358E5" w:rsidRPr="00BB637D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tablica umożliwiająca zastosowanie podczas zajęć szkolnych oraz dająca możliwość szczegółowej prezentacji zadań zagadnień matematycznych.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echnologia IR (pozycjonowanie w podczerwieni),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minimalna r</w:t>
            </w:r>
            <w:r w:rsidRPr="004B43C3">
              <w:rPr>
                <w:rFonts w:ascii="Century" w:hAnsi="Century"/>
                <w:sz w:val="24"/>
                <w:szCs w:val="24"/>
              </w:rPr>
              <w:t>ozdzielczość: linie na cal, 4096 x 4096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min. wymiary robocze: 1600 x 1100 mm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obsługa palcem lub dowolnym wskaźnikiem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</w:t>
            </w:r>
            <w:r w:rsidRPr="004B43C3">
              <w:rPr>
                <w:rFonts w:ascii="Century" w:hAnsi="Century"/>
                <w:sz w:val="24"/>
                <w:szCs w:val="24"/>
              </w:rPr>
              <w:t>ożliwość</w:t>
            </w:r>
            <w:r>
              <w:rPr>
                <w:rFonts w:ascii="Century" w:hAnsi="Century"/>
                <w:sz w:val="24"/>
                <w:szCs w:val="24"/>
              </w:rPr>
              <w:t xml:space="preserve"> używania pisaków do tablic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min. p</w:t>
            </w:r>
            <w:r w:rsidRPr="004B43C3">
              <w:rPr>
                <w:rFonts w:ascii="Century" w:hAnsi="Century"/>
                <w:sz w:val="24"/>
                <w:szCs w:val="24"/>
              </w:rPr>
              <w:t>rzekątna robocza ekranu</w:t>
            </w:r>
            <w:r>
              <w:rPr>
                <w:rFonts w:ascii="Century" w:hAnsi="Century"/>
                <w:sz w:val="24"/>
                <w:szCs w:val="24"/>
              </w:rPr>
              <w:t>: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79”</w:t>
            </w:r>
          </w:p>
          <w:p w:rsidR="003358E5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 xml:space="preserve">systemy operacyjne umożliwiające </w:t>
            </w:r>
            <w:r>
              <w:rPr>
                <w:rFonts w:ascii="Century" w:hAnsi="Century"/>
                <w:sz w:val="24"/>
                <w:szCs w:val="24"/>
              </w:rPr>
              <w:t>największą kompatybilność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 xml:space="preserve">oprogramowanie w języku polskim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pełne okablowanie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3358E5" w:rsidRPr="00BB637D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z</w:t>
            </w:r>
            <w:r w:rsidRPr="004B43C3">
              <w:rPr>
                <w:rFonts w:ascii="Century" w:hAnsi="Century"/>
                <w:sz w:val="24"/>
                <w:szCs w:val="24"/>
              </w:rPr>
              <w:t>asil</w:t>
            </w:r>
            <w:r>
              <w:rPr>
                <w:rFonts w:ascii="Century" w:hAnsi="Century"/>
                <w:sz w:val="24"/>
                <w:szCs w:val="24"/>
              </w:rPr>
              <w:t>anie z USB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Min. p</w:t>
            </w:r>
            <w:r w:rsidRPr="004B43C3">
              <w:rPr>
                <w:rFonts w:ascii="Century" w:hAnsi="Century"/>
                <w:sz w:val="24"/>
                <w:szCs w:val="24"/>
              </w:rPr>
              <w:t>rzekątna tabl</w:t>
            </w:r>
            <w:r>
              <w:rPr>
                <w:rFonts w:ascii="Century" w:hAnsi="Century"/>
                <w:sz w:val="24"/>
                <w:szCs w:val="24"/>
              </w:rPr>
              <w:t>icy: 88”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Dokładność odczytu: 1 mm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Ułatwienie dla leworęcznych </w:t>
            </w:r>
          </w:p>
          <w:p w:rsidR="003358E5" w:rsidRPr="004B43C3" w:rsidRDefault="003358E5" w:rsidP="000355F6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Minimalne wymiar tablicy: 1800</w:t>
            </w:r>
            <w:r w:rsidRPr="004B43C3">
              <w:rPr>
                <w:rFonts w:ascii="Century" w:hAnsi="Century"/>
                <w:sz w:val="24"/>
                <w:szCs w:val="24"/>
              </w:rPr>
              <w:t>x 13</w:t>
            </w:r>
            <w:r>
              <w:rPr>
                <w:rFonts w:ascii="Century" w:hAnsi="Century"/>
                <w:sz w:val="24"/>
                <w:szCs w:val="24"/>
              </w:rPr>
              <w:t>00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mm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358E5" w:rsidRPr="004B43C3" w:rsidRDefault="008541FD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358E5" w:rsidRPr="004B43C3" w:rsidRDefault="003358E5" w:rsidP="009F4E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07812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Wskaźnik laserowy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Funkcja wskaźnika + zmiana slajdów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Zasilanie: baterie 1,5 V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Zasięg: do 15 m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Zasięg lasera: do 200 m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07812" w:rsidRPr="004B43C3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07812" w:rsidRPr="004B43C3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07812" w:rsidRPr="004B43C3" w:rsidTr="009F4E1B">
        <w:tc>
          <w:tcPr>
            <w:tcW w:w="11052" w:type="dxa"/>
            <w:gridSpan w:val="4"/>
            <w:shd w:val="clear" w:color="auto" w:fill="9CC2E5" w:themeFill="accent1" w:themeFillTint="99"/>
            <w:tcMar>
              <w:left w:w="108" w:type="dxa"/>
            </w:tcMar>
          </w:tcPr>
          <w:p w:rsidR="00307812" w:rsidRDefault="00307812" w:rsidP="00307812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307812" w:rsidRPr="00903918" w:rsidRDefault="00307812" w:rsidP="00307812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03918">
              <w:rPr>
                <w:rFonts w:ascii="Century" w:hAnsi="Century"/>
                <w:b/>
                <w:sz w:val="24"/>
                <w:szCs w:val="24"/>
              </w:rPr>
              <w:t>Pracownia przyrodnicza (biologia, geografia)</w:t>
            </w:r>
          </w:p>
          <w:p w:rsidR="00307812" w:rsidRPr="006F5663" w:rsidRDefault="00307812" w:rsidP="00307812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307812" w:rsidRPr="004B43C3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07812" w:rsidRPr="004B43C3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07812" w:rsidRPr="004B43C3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07812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Tablica interaktywna z wizualizerem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07812" w:rsidRPr="00BB637D" w:rsidRDefault="00307812" w:rsidP="00307812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tablica umożliwiająca zastosowanie podczas zajęć szkolnych oraz dająca możliwość szczegółowej prezentacji zadań zagadnień związanych z prowadzeniem lekcji biologii i geografii..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echnologia IR (pozycjonowanie w podczerwieni),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minimalna r</w:t>
            </w:r>
            <w:r w:rsidRPr="004B43C3">
              <w:rPr>
                <w:rFonts w:ascii="Century" w:hAnsi="Century"/>
                <w:sz w:val="24"/>
                <w:szCs w:val="24"/>
              </w:rPr>
              <w:t>ozdzielczość: linie na cal, 4096 x 4096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min. wymiary robocze: 1600 x 1100 mm</w:t>
            </w:r>
          </w:p>
          <w:p w:rsidR="00307812" w:rsidRPr="00BB637D" w:rsidRDefault="00307812" w:rsidP="00307812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obsługa palcem lub dowolnym wskaźnikiem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</w:t>
            </w:r>
            <w:r w:rsidRPr="004B43C3">
              <w:rPr>
                <w:rFonts w:ascii="Century" w:hAnsi="Century"/>
                <w:sz w:val="24"/>
                <w:szCs w:val="24"/>
              </w:rPr>
              <w:t>ożliwość</w:t>
            </w:r>
            <w:r>
              <w:rPr>
                <w:rFonts w:ascii="Century" w:hAnsi="Century"/>
                <w:sz w:val="24"/>
                <w:szCs w:val="24"/>
              </w:rPr>
              <w:t xml:space="preserve"> używania pisaków do tablic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min. p</w:t>
            </w:r>
            <w:r w:rsidRPr="004B43C3">
              <w:rPr>
                <w:rFonts w:ascii="Century" w:hAnsi="Century"/>
                <w:sz w:val="24"/>
                <w:szCs w:val="24"/>
              </w:rPr>
              <w:t>rzekątna robocza ekranu</w:t>
            </w:r>
            <w:r>
              <w:rPr>
                <w:rFonts w:ascii="Century" w:hAnsi="Century"/>
                <w:sz w:val="24"/>
                <w:szCs w:val="24"/>
              </w:rPr>
              <w:t>: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79”</w:t>
            </w:r>
          </w:p>
          <w:p w:rsidR="00307812" w:rsidRDefault="00307812" w:rsidP="00307812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 xml:space="preserve">systemy operacyjne umożliwiające </w:t>
            </w:r>
            <w:r>
              <w:rPr>
                <w:rFonts w:ascii="Century" w:hAnsi="Century"/>
                <w:sz w:val="24"/>
                <w:szCs w:val="24"/>
              </w:rPr>
              <w:t>największą kompatybilność</w:t>
            </w:r>
          </w:p>
          <w:p w:rsidR="00307812" w:rsidRPr="00BB637D" w:rsidRDefault="00307812" w:rsidP="00307812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BB637D">
              <w:rPr>
                <w:rFonts w:ascii="Century" w:hAnsi="Century"/>
                <w:sz w:val="24"/>
                <w:szCs w:val="24"/>
              </w:rPr>
              <w:t xml:space="preserve">oprogramowanie w języku polskim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pełne okablowanie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307812" w:rsidRPr="00BB637D" w:rsidRDefault="00307812" w:rsidP="00307812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z</w:t>
            </w:r>
            <w:r w:rsidRPr="004B43C3">
              <w:rPr>
                <w:rFonts w:ascii="Century" w:hAnsi="Century"/>
                <w:sz w:val="24"/>
                <w:szCs w:val="24"/>
              </w:rPr>
              <w:t>asil</w:t>
            </w:r>
            <w:r>
              <w:rPr>
                <w:rFonts w:ascii="Century" w:hAnsi="Century"/>
                <w:sz w:val="24"/>
                <w:szCs w:val="24"/>
              </w:rPr>
              <w:t>anie z USB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Min. p</w:t>
            </w:r>
            <w:r w:rsidRPr="004B43C3">
              <w:rPr>
                <w:rFonts w:ascii="Century" w:hAnsi="Century"/>
                <w:sz w:val="24"/>
                <w:szCs w:val="24"/>
              </w:rPr>
              <w:t>rzekątna tabl</w:t>
            </w:r>
            <w:r>
              <w:rPr>
                <w:rFonts w:ascii="Century" w:hAnsi="Century"/>
                <w:sz w:val="24"/>
                <w:szCs w:val="24"/>
              </w:rPr>
              <w:t>icy: 88”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Dokładność odczytu: 1 mm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Ułatwienie dla leworęcznych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2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Minimalne wymiar tablicy: 1800</w:t>
            </w:r>
            <w:r w:rsidRPr="004B43C3">
              <w:rPr>
                <w:rFonts w:ascii="Century" w:hAnsi="Century"/>
                <w:sz w:val="24"/>
                <w:szCs w:val="24"/>
              </w:rPr>
              <w:t>x 13</w:t>
            </w:r>
            <w:r>
              <w:rPr>
                <w:rFonts w:ascii="Century" w:hAnsi="Century"/>
                <w:sz w:val="24"/>
                <w:szCs w:val="24"/>
              </w:rPr>
              <w:t>00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 mm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07812" w:rsidRPr="004B43C3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07812" w:rsidRPr="004B43C3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07812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Wskaźnik laserowy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Funkcja wskaźnika + zmiana slajdów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Zasilanie: baterie 1,5 V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Zasięg: do 15 m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7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Zasięg lasera: do 200 m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07812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07812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318C4" w:rsidRPr="004B43C3" w:rsidTr="003358E5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318C4" w:rsidRPr="004B43C3" w:rsidRDefault="003318C4" w:rsidP="003318C4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318C4" w:rsidRPr="004B43C3" w:rsidRDefault="003318C4" w:rsidP="003318C4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Komplet głośników montowanych do ściany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318C4" w:rsidRPr="004B43C3" w:rsidRDefault="003318C4" w:rsidP="003318C4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Konstruk</w:t>
            </w:r>
            <w:r w:rsidRPr="004B43C3">
              <w:rPr>
                <w:rFonts w:ascii="Century" w:hAnsi="Century"/>
                <w:sz w:val="24"/>
                <w:szCs w:val="24"/>
              </w:rPr>
              <w:t xml:space="preserve">cja: </w:t>
            </w:r>
          </w:p>
          <w:p w:rsidR="003318C4" w:rsidRPr="004B43C3" w:rsidRDefault="003318C4" w:rsidP="003318C4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1 drożny </w:t>
            </w:r>
          </w:p>
          <w:p w:rsidR="003318C4" w:rsidRPr="004B43C3" w:rsidRDefault="003318C4" w:rsidP="003318C4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Cienka ramka </w:t>
            </w:r>
          </w:p>
          <w:p w:rsidR="003318C4" w:rsidRPr="004B43C3" w:rsidRDefault="003318C4" w:rsidP="003318C4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Maskownica mocowana na magnes </w:t>
            </w:r>
          </w:p>
          <w:p w:rsidR="003318C4" w:rsidRPr="004B43C3" w:rsidRDefault="003318C4" w:rsidP="003318C4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Uchwyty montażowe </w:t>
            </w:r>
          </w:p>
          <w:p w:rsidR="003318C4" w:rsidRPr="004B43C3" w:rsidRDefault="003318C4" w:rsidP="003318C4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Pasmo przenoszenia (+/- 3dB): 45 </w:t>
            </w: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Hz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 – 500 </w:t>
            </w:r>
            <w:proofErr w:type="spellStart"/>
            <w:r w:rsidRPr="004B43C3">
              <w:rPr>
                <w:rFonts w:ascii="Century" w:hAnsi="Century"/>
                <w:sz w:val="24"/>
                <w:szCs w:val="24"/>
              </w:rPr>
              <w:t>Hz</w:t>
            </w:r>
            <w:proofErr w:type="spellEnd"/>
            <w:r w:rsidRPr="004B43C3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3318C4" w:rsidRPr="004B43C3" w:rsidRDefault="003318C4" w:rsidP="003318C4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Średnia impednacja – 8 Ohm</w:t>
            </w:r>
          </w:p>
          <w:p w:rsidR="003318C4" w:rsidRPr="004B43C3" w:rsidRDefault="003318C4" w:rsidP="003318C4">
            <w:pPr>
              <w:pStyle w:val="Akapitzlist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Czułość 86 dB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318C4" w:rsidRPr="004B43C3" w:rsidRDefault="009E1214" w:rsidP="003318C4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318C4" w:rsidRPr="004B43C3" w:rsidRDefault="003318C4" w:rsidP="003318C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318C4" w:rsidRDefault="003318C4" w:rsidP="003318C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318C4" w:rsidRDefault="003318C4" w:rsidP="003318C4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07812" w:rsidRPr="004B43C3" w:rsidTr="008541FD">
        <w:tc>
          <w:tcPr>
            <w:tcW w:w="11052" w:type="dxa"/>
            <w:gridSpan w:val="4"/>
            <w:shd w:val="clear" w:color="auto" w:fill="9CC2E5" w:themeFill="accent1" w:themeFillTint="99"/>
            <w:tcMar>
              <w:left w:w="108" w:type="dxa"/>
            </w:tcMar>
          </w:tcPr>
          <w:p w:rsidR="00307812" w:rsidRDefault="00307812" w:rsidP="00307812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307812" w:rsidRPr="00903918" w:rsidRDefault="00307812" w:rsidP="00307812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903918">
              <w:rPr>
                <w:rFonts w:ascii="Century" w:hAnsi="Century"/>
                <w:b/>
                <w:sz w:val="24"/>
                <w:szCs w:val="24"/>
              </w:rPr>
              <w:t>Pracownia chemiczna</w:t>
            </w:r>
          </w:p>
          <w:p w:rsidR="00307812" w:rsidRPr="008541FD" w:rsidRDefault="00307812" w:rsidP="00307812">
            <w:pPr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8541FD"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shd w:val="clear" w:color="auto" w:fill="9CC2E5" w:themeFill="accent1" w:themeFillTint="99"/>
            <w:tcMar>
              <w:left w:w="108" w:type="dxa"/>
            </w:tcMar>
          </w:tcPr>
          <w:p w:rsidR="00307812" w:rsidRPr="004B43C3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07812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9CC2E5" w:themeFill="accent1" w:themeFillTint="99"/>
          </w:tcPr>
          <w:p w:rsidR="00307812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07812" w:rsidRPr="004B43C3" w:rsidTr="0099138E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pStyle w:val="Akapitzlist"/>
              <w:numPr>
                <w:ilvl w:val="0"/>
                <w:numId w:val="1"/>
              </w:num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Tablica interaktywna wraz z oprogramowaniem 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Technologia IR (pozycjonowanie w podczerwieni),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Rozdzielczość: linie na cal, 4096 x 4096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Wymiary robocze: 1649 x 1157 mm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Powierzchnia dotykowa – obsługa palcem lub dowolnym wskaźnikiem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Suchościeralna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Magnetyczna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Powierzchnia antireflex: TAK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Możliwość używania pisaków do tablic: TAK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lastRenderedPageBreak/>
              <w:t xml:space="preserve">Pisaki w zestawie: TAK – 3 pisaki zakończone gąbką (czerwony, czarny, niebieski)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Przekątna robocza ekranu 79”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Systemy operacyjne Windows 2000/ XP/ Vista/ 7, 32 bit, 64 bit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Oprogramowanie Flow Works w języku polskim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Okablowanie kabel USB 7, 5 M (do zasilania tablicy)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Zasilania z USB: TAK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Częstotliwość odczytu (współrzędne na sekundę) : 125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Informacje dodatkowe: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Przekątna tablicy: 88 ”, format obrazu 4 : 3, Multitouch, możliwa praca czterech osób jednocześnie,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Dokładność odczytu: 1 mm 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>Czas reakcji: pierwsza kropka 25 ms, ciągła kropka 8 ms, paski skrótów po obu stronach tablicy</w:t>
            </w:r>
          </w:p>
          <w:p w:rsidR="00307812" w:rsidRPr="004B43C3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Ułatwienie dla leworęcznych </w:t>
            </w:r>
          </w:p>
          <w:p w:rsidR="00307812" w:rsidRDefault="00307812" w:rsidP="00307812">
            <w:pPr>
              <w:pStyle w:val="Akapitzlist"/>
              <w:numPr>
                <w:ilvl w:val="0"/>
                <w:numId w:val="18"/>
              </w:numPr>
              <w:rPr>
                <w:rFonts w:ascii="Century" w:hAnsi="Century"/>
                <w:sz w:val="24"/>
                <w:szCs w:val="24"/>
              </w:rPr>
            </w:pPr>
            <w:r w:rsidRPr="004B43C3">
              <w:rPr>
                <w:rFonts w:ascii="Century" w:hAnsi="Century"/>
                <w:sz w:val="24"/>
                <w:szCs w:val="24"/>
              </w:rPr>
              <w:t xml:space="preserve">Wymiar tablicy: 1818 x 1325 mm   </w:t>
            </w:r>
          </w:p>
          <w:p w:rsidR="00307812" w:rsidRDefault="00307812" w:rsidP="00307812">
            <w:pPr>
              <w:rPr>
                <w:rFonts w:ascii="Century" w:hAnsi="Century"/>
                <w:sz w:val="24"/>
                <w:szCs w:val="24"/>
              </w:rPr>
            </w:pPr>
          </w:p>
          <w:p w:rsidR="00307812" w:rsidRPr="00232A95" w:rsidRDefault="00307812" w:rsidP="00307812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:rsidR="00307812" w:rsidRPr="004B43C3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07812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75" w:type="dxa"/>
          </w:tcPr>
          <w:p w:rsidR="00307812" w:rsidRDefault="00307812" w:rsidP="0030781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E66C4C" w:rsidRDefault="00E66C4C"/>
    <w:sectPr w:rsidR="00E66C4C" w:rsidSect="000355F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38" w:rsidRDefault="00CF1D38" w:rsidP="005E4354">
      <w:pPr>
        <w:spacing w:after="0" w:line="240" w:lineRule="auto"/>
      </w:pPr>
      <w:r>
        <w:separator/>
      </w:r>
    </w:p>
  </w:endnote>
  <w:endnote w:type="continuationSeparator" w:id="0">
    <w:p w:rsidR="00CF1D38" w:rsidRDefault="00CF1D38" w:rsidP="005E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38" w:rsidRDefault="00CF1D38" w:rsidP="005E4354">
      <w:pPr>
        <w:spacing w:after="0" w:line="240" w:lineRule="auto"/>
      </w:pPr>
      <w:r>
        <w:separator/>
      </w:r>
    </w:p>
  </w:footnote>
  <w:footnote w:type="continuationSeparator" w:id="0">
    <w:p w:rsidR="00CF1D38" w:rsidRDefault="00CF1D38" w:rsidP="005E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8E" w:rsidRDefault="00F21176" w:rsidP="005E435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20090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- 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A79"/>
    <w:multiLevelType w:val="multilevel"/>
    <w:tmpl w:val="5A586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C76950"/>
    <w:multiLevelType w:val="multilevel"/>
    <w:tmpl w:val="E4B6D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750A68"/>
    <w:multiLevelType w:val="multilevel"/>
    <w:tmpl w:val="C05282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98328B"/>
    <w:multiLevelType w:val="multilevel"/>
    <w:tmpl w:val="95C42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FA0293"/>
    <w:multiLevelType w:val="multilevel"/>
    <w:tmpl w:val="ED662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15948"/>
    <w:multiLevelType w:val="multilevel"/>
    <w:tmpl w:val="CAA82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4B1862"/>
    <w:multiLevelType w:val="multilevel"/>
    <w:tmpl w:val="350EA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75470E"/>
    <w:multiLevelType w:val="multilevel"/>
    <w:tmpl w:val="5456D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DB0016"/>
    <w:multiLevelType w:val="multilevel"/>
    <w:tmpl w:val="F26E2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5A26F3"/>
    <w:multiLevelType w:val="multilevel"/>
    <w:tmpl w:val="C9BEF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EB2D15"/>
    <w:multiLevelType w:val="multilevel"/>
    <w:tmpl w:val="57805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D7A99"/>
    <w:multiLevelType w:val="multilevel"/>
    <w:tmpl w:val="09A0C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EA4D6E"/>
    <w:multiLevelType w:val="multilevel"/>
    <w:tmpl w:val="5602F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DD0162"/>
    <w:multiLevelType w:val="multilevel"/>
    <w:tmpl w:val="74627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AE6BF6"/>
    <w:multiLevelType w:val="multilevel"/>
    <w:tmpl w:val="09FA2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A30198"/>
    <w:multiLevelType w:val="multilevel"/>
    <w:tmpl w:val="899C9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A22B7F"/>
    <w:multiLevelType w:val="multilevel"/>
    <w:tmpl w:val="AB74E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AB098C"/>
    <w:multiLevelType w:val="multilevel"/>
    <w:tmpl w:val="CD7EF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  <w:num w:numId="15">
    <w:abstractNumId w:val="1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F6"/>
    <w:rsid w:val="0003238E"/>
    <w:rsid w:val="000355F6"/>
    <w:rsid w:val="00104CC9"/>
    <w:rsid w:val="001225E7"/>
    <w:rsid w:val="0017556D"/>
    <w:rsid w:val="001C6110"/>
    <w:rsid w:val="00200EA3"/>
    <w:rsid w:val="002149BC"/>
    <w:rsid w:val="00232A95"/>
    <w:rsid w:val="002778FF"/>
    <w:rsid w:val="002C3DCB"/>
    <w:rsid w:val="00307812"/>
    <w:rsid w:val="003318C4"/>
    <w:rsid w:val="003358E5"/>
    <w:rsid w:val="00347C35"/>
    <w:rsid w:val="00397082"/>
    <w:rsid w:val="00406D65"/>
    <w:rsid w:val="004A54B3"/>
    <w:rsid w:val="004B61DF"/>
    <w:rsid w:val="004C3C9A"/>
    <w:rsid w:val="004D0196"/>
    <w:rsid w:val="004F1ECC"/>
    <w:rsid w:val="005B366A"/>
    <w:rsid w:val="005C3F1A"/>
    <w:rsid w:val="005E4354"/>
    <w:rsid w:val="00692E05"/>
    <w:rsid w:val="006C74EB"/>
    <w:rsid w:val="006F5663"/>
    <w:rsid w:val="007D65CA"/>
    <w:rsid w:val="008541FD"/>
    <w:rsid w:val="00861CAB"/>
    <w:rsid w:val="008B2DDC"/>
    <w:rsid w:val="008D167E"/>
    <w:rsid w:val="008D7033"/>
    <w:rsid w:val="00903918"/>
    <w:rsid w:val="00934EB4"/>
    <w:rsid w:val="009452FF"/>
    <w:rsid w:val="0099138E"/>
    <w:rsid w:val="009E1214"/>
    <w:rsid w:val="009F4E1B"/>
    <w:rsid w:val="00A05D95"/>
    <w:rsid w:val="00A245A5"/>
    <w:rsid w:val="00A56F2C"/>
    <w:rsid w:val="00A812D1"/>
    <w:rsid w:val="00A8294A"/>
    <w:rsid w:val="00B42A6C"/>
    <w:rsid w:val="00C8794F"/>
    <w:rsid w:val="00CF1D38"/>
    <w:rsid w:val="00D76611"/>
    <w:rsid w:val="00DB0539"/>
    <w:rsid w:val="00E10BD5"/>
    <w:rsid w:val="00E66C4C"/>
    <w:rsid w:val="00F21176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69F7CE-3922-4863-B5FE-FC7A7E9C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5F6"/>
    <w:pPr>
      <w:ind w:left="720"/>
      <w:contextualSpacing/>
    </w:pPr>
  </w:style>
  <w:style w:type="table" w:styleId="Tabela-Siatka">
    <w:name w:val="Table Grid"/>
    <w:basedOn w:val="Standardowy"/>
    <w:uiPriority w:val="39"/>
    <w:rsid w:val="0003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354"/>
  </w:style>
  <w:style w:type="paragraph" w:styleId="Stopka">
    <w:name w:val="footer"/>
    <w:basedOn w:val="Normalny"/>
    <w:link w:val="StopkaZnak"/>
    <w:uiPriority w:val="99"/>
    <w:unhideWhenUsed/>
    <w:rsid w:val="005E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354"/>
  </w:style>
  <w:style w:type="paragraph" w:styleId="Tekstdymka">
    <w:name w:val="Balloon Text"/>
    <w:basedOn w:val="Normalny"/>
    <w:link w:val="TekstdymkaZnak"/>
    <w:uiPriority w:val="99"/>
    <w:semiHidden/>
    <w:unhideWhenUsed/>
    <w:rsid w:val="00A5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5B70-D133-4B7F-BC61-45AB7BB9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Mendzios</dc:creator>
  <cp:lastModifiedBy>Krzysztof Mendzios</cp:lastModifiedBy>
  <cp:revision>10</cp:revision>
  <dcterms:created xsi:type="dcterms:W3CDTF">2018-02-02T11:56:00Z</dcterms:created>
  <dcterms:modified xsi:type="dcterms:W3CDTF">2018-02-13T13:20:00Z</dcterms:modified>
</cp:coreProperties>
</file>