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</w:rPr>
        <w:id w:val="309990514"/>
        <w:docPartObj>
          <w:docPartGallery w:val="Cover Pages"/>
          <w:docPartUnique/>
        </w:docPartObj>
      </w:sdtPr>
      <w:sdtContent>
        <w:p w14:paraId="28F514AC" w14:textId="0DA31143" w:rsidR="007A5E70" w:rsidRPr="00837D59" w:rsidRDefault="007A5E70" w:rsidP="00A34021">
          <w:pPr>
            <w:rPr>
              <w:rFonts w:asciiTheme="minorHAnsi" w:hAnsiTheme="minorHAnsi" w:cstheme="minorHAnsi"/>
            </w:rPr>
          </w:pPr>
        </w:p>
        <w:p w14:paraId="5D26C9B9" w14:textId="77777777" w:rsidR="005844BE" w:rsidRPr="00837D59" w:rsidRDefault="007A5E70">
          <w:pPr>
            <w:spacing w:after="160" w:line="259" w:lineRule="auto"/>
            <w:rPr>
              <w:rFonts w:asciiTheme="minorHAnsi" w:hAnsiTheme="minorHAnsi" w:cstheme="minorHAnsi"/>
              <w:b/>
              <w:lang w:eastAsia="en-US"/>
            </w:rPr>
          </w:pPr>
          <w:r w:rsidRPr="00837D59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DE27DE">
                    <wp:simplePos x="0" y="0"/>
                    <wp:positionH relativeFrom="margin">
                      <wp:posOffset>4686300</wp:posOffset>
                    </wp:positionH>
                    <wp:positionV relativeFrom="page">
                      <wp:posOffset>1428750</wp:posOffset>
                    </wp:positionV>
                    <wp:extent cx="738527" cy="987552"/>
                    <wp:effectExtent l="0" t="0" r="4445" b="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738527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1-01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3492DA6" w14:textId="77777777" w:rsidR="00845938" w:rsidRPr="009A4E79" w:rsidRDefault="00451C2E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14F4677" id="Prostokąt 130" o:spid="_x0000_s1026" style="position:absolute;margin-left:369pt;margin-top:112.5pt;width:58.15pt;height:77.75pt;z-index:251660288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1-01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9C2DD48" w14:textId="77777777" w:rsidR="00845938" w:rsidRPr="009A4E79" w:rsidRDefault="00451C2E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2024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837D59">
            <w:rPr>
              <w:rFonts w:asciiTheme="minorHAnsi" w:hAnsiTheme="minorHAnsi" w:cstheme="minorHAnsi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4AC51CE">
                    <wp:simplePos x="0" y="0"/>
                    <wp:positionH relativeFrom="margin">
                      <wp:posOffset>33020</wp:posOffset>
                    </wp:positionH>
                    <wp:positionV relativeFrom="page">
                      <wp:posOffset>1615659</wp:posOffset>
                    </wp:positionV>
                    <wp:extent cx="5553075" cy="7743605"/>
                    <wp:effectExtent l="0" t="0" r="9525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553075" cy="7743605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F2FE2B0" w14:textId="77777777" w:rsidR="00845938" w:rsidRDefault="00000000">
                                  <w:pPr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845938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PROGRAM WSPÓŁPRACY POWIAT</w:t>
                                      </w:r>
                                      <w:r w:rsidR="00845938" w:rsidRPr="005844BE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U BIESZCZADZKIEGO           z organizacjami pozarządowymi</w:t>
                                      </w:r>
                                    </w:sdtContent>
                                  </w:sdt>
                                </w:p>
                                <w:p w14:paraId="1B1872B9" w14:textId="77777777" w:rsidR="00845938" w:rsidRPr="00A34DCA" w:rsidRDefault="00845938">
                                  <w:pP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4F3846" id="Grupa 125" o:spid="_x0000_s1027" style="position:absolute;margin-left:2.6pt;margin-top:127.2pt;width:437.25pt;height:609.75pt;z-index:-251657216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">
                    <o:lock v:ext="edit" aspectratio="t"/>
                    <v:shape id="Dowolny kształt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D6ED7F8" w14:textId="77777777" w:rsidR="00845938" w:rsidRDefault="00000000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45938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PROGRAM WSPÓŁPRACY POWIAT</w:t>
                                </w:r>
                                <w:r w:rsidR="00845938" w:rsidRPr="005844BE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U BIESZCZADZKIEGO           z organizacjami pozarządowymi</w:t>
                                </w:r>
                              </w:sdtContent>
                            </w:sdt>
                          </w:p>
                          <w:p w14:paraId="406004B5" w14:textId="77777777" w:rsidR="00845938" w:rsidRPr="00A34DCA" w:rsidRDefault="0084593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Dowolny kształt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5844BE" w:rsidRPr="00837D59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1312" behindDoc="1" locked="0" layoutInCell="1" allowOverlap="1" wp14:anchorId="71CB23B9">
                <wp:simplePos x="0" y="0"/>
                <wp:positionH relativeFrom="column">
                  <wp:posOffset>4457897</wp:posOffset>
                </wp:positionH>
                <wp:positionV relativeFrom="paragraph">
                  <wp:posOffset>7930515</wp:posOffset>
                </wp:positionV>
                <wp:extent cx="1486535" cy="1665605"/>
                <wp:effectExtent l="0" t="0" r="0" b="0"/>
                <wp:wrapTight wrapText="bothSides">
                  <wp:wrapPolygon edited="0">
                    <wp:start x="0" y="0"/>
                    <wp:lineTo x="0" y="21246"/>
                    <wp:lineTo x="21314" y="21246"/>
                    <wp:lineTo x="21314" y="0"/>
                    <wp:lineTo x="0" y="0"/>
                  </wp:wrapPolygon>
                </wp:wrapTight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__HERB_POWIATU_BIESZCZADZKIEGO - Kopi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66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44BE" w:rsidRPr="00837D59">
            <w:rPr>
              <w:rFonts w:asciiTheme="minorHAnsi" w:hAnsiTheme="minorHAnsi" w:cstheme="minorHAnsi"/>
            </w:rPr>
            <w:br w:type="page"/>
          </w:r>
        </w:p>
      </w:sdtContent>
    </w:sdt>
    <w:p w14:paraId="3415A3BC" w14:textId="77777777" w:rsidR="005844BE" w:rsidRPr="00837D59" w:rsidRDefault="005844BE" w:rsidP="005844BE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3D3741DB" w14:textId="77777777" w:rsidR="005844BE" w:rsidRPr="00837D59" w:rsidRDefault="009A4E79" w:rsidP="009A4E79">
      <w:pPr>
        <w:pStyle w:val="Tekstpodstawowy"/>
        <w:tabs>
          <w:tab w:val="left" w:pos="5385"/>
        </w:tabs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ab/>
      </w:r>
    </w:p>
    <w:p w14:paraId="0BE6513E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PROGRAM WSPÓŁ</w:t>
      </w:r>
      <w:r w:rsidR="00BE7E3B" w:rsidRPr="00837D59">
        <w:rPr>
          <w:rFonts w:asciiTheme="minorHAnsi" w:hAnsiTheme="minorHAnsi" w:cstheme="minorHAnsi"/>
          <w:color w:val="auto"/>
          <w:szCs w:val="24"/>
          <w:lang w:val="pl-PL"/>
        </w:rPr>
        <w:t>PRACY POWIATU BIESZCZADZKIEGO Z </w:t>
      </w: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ORGANIZACJAMI POZARZĄDOWYMI ORAZ INNYMI PODMIOTAMI PROWADZĄCYMI DZIAŁALNOŚĆ POŻYTKU PUBLICZNEGO </w:t>
      </w:r>
      <w:r w:rsidR="006E480D" w:rsidRPr="00837D59">
        <w:rPr>
          <w:rFonts w:asciiTheme="minorHAnsi" w:hAnsiTheme="minorHAnsi" w:cstheme="minorHAnsi"/>
          <w:color w:val="auto"/>
          <w:szCs w:val="24"/>
          <w:lang w:val="pl-PL"/>
        </w:rPr>
        <w:t>NA ROK 202</w:t>
      </w:r>
      <w:r w:rsidR="00451C2E">
        <w:rPr>
          <w:rFonts w:asciiTheme="minorHAnsi" w:hAnsiTheme="minorHAnsi" w:cstheme="minorHAnsi"/>
          <w:color w:val="auto"/>
          <w:szCs w:val="24"/>
          <w:lang w:val="pl-PL"/>
        </w:rPr>
        <w:t>4</w:t>
      </w:r>
    </w:p>
    <w:p w14:paraId="1DC77378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7A58210" w14:textId="77777777" w:rsidR="00891CEA" w:rsidRPr="00837D59" w:rsidRDefault="00891CEA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737B4D84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1</w:t>
      </w:r>
    </w:p>
    <w:p w14:paraId="5C59B983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POSTANOWIENIA OGÓLNE</w:t>
      </w:r>
    </w:p>
    <w:p w14:paraId="792EBA77" w14:textId="77777777"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10B46C4E" w14:textId="77777777"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Ilekroć w Programie mowa jest o: </w:t>
      </w:r>
    </w:p>
    <w:p w14:paraId="74ABB696" w14:textId="445CE3E5"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Ustawie — należy przez to rozumieć ustawę z dnia 24 kwietnia 2003 r. o działalności pożytku publicznego i o wolontariacie (Dz. U. z </w:t>
      </w:r>
      <w:r w:rsidR="00011FB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202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="00011FB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r. poz. 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>571)</w:t>
      </w:r>
    </w:p>
    <w:p w14:paraId="7A8898EB" w14:textId="1B0EE7F3"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Programie — należy przez to rozumieć roczny, obowiązujący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  <w:t>od 01.01.202</w:t>
      </w:r>
      <w:r w:rsidR="00451C2E">
        <w:rPr>
          <w:rFonts w:asciiTheme="minorHAnsi" w:hAnsiTheme="minorHAnsi" w:cstheme="minorHAnsi"/>
          <w:b w:val="0"/>
          <w:color w:val="auto"/>
          <w:szCs w:val="24"/>
          <w:lang w:val="pl-PL"/>
        </w:rPr>
        <w:t>4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r. do 31.12.202</w:t>
      </w:r>
      <w:r w:rsidR="00451C2E">
        <w:rPr>
          <w:rFonts w:asciiTheme="minorHAnsi" w:hAnsiTheme="minorHAnsi" w:cstheme="minorHAnsi"/>
          <w:b w:val="0"/>
          <w:color w:val="auto"/>
          <w:szCs w:val="24"/>
          <w:lang w:val="pl-PL"/>
        </w:rPr>
        <w:t>4</w:t>
      </w:r>
      <w:r w:rsidR="007A5E70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r. </w:t>
      </w:r>
      <w:r w:rsidR="007A5E70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Program 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spół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pracy Powiatu B</w:t>
      </w:r>
      <w:r w:rsidR="00402B08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ieszczadzkiego z 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organizacjami pozarządowymi oraz podmiotami, o których mowa 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 art. 3 ust. 3 ustawy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655F5619" w14:textId="77777777"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Organizacji</w:t>
      </w:r>
      <w:r w:rsidR="0074173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— należy przez to rozumieć organizację </w:t>
      </w:r>
      <w:r w:rsidR="0074173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pozarządową 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w rozumieniu 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  <w:t>art. 3 ust 2 i 3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stawy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1576D81F" w14:textId="77777777" w:rsidR="005844BE" w:rsidRPr="00837D59" w:rsidRDefault="007A5E70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Zadaniu publicznym — należy przez to rozum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>ieć Zadania określone w art. 4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stawy,  </w:t>
      </w:r>
    </w:p>
    <w:p w14:paraId="0B4DEB57" w14:textId="77777777"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Powiecie — należy przez to rozumieć Powiat Bieszczadzki, </w:t>
      </w:r>
    </w:p>
    <w:p w14:paraId="474A266C" w14:textId="77777777"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Zarządzie — należy przez to rozumieć Zarząd Powiatu Bieszczadzkiego,</w:t>
      </w:r>
    </w:p>
    <w:p w14:paraId="02B0D175" w14:textId="77777777" w:rsidR="007A5E70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Urzędzie — należy przez to rozumieć Starostwo Powiatowe w Ustrzykach Dolnych.</w:t>
      </w:r>
    </w:p>
    <w:p w14:paraId="54602F46" w14:textId="77777777" w:rsidR="005844BE" w:rsidRPr="00837D59" w:rsidRDefault="005844BE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7A5E70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Konkursie — należy przez to rozumieć otwarty konkurs ofert, o którym mowa w art. 13 ust. 1 Ustawy.</w:t>
      </w:r>
    </w:p>
    <w:p w14:paraId="09026C00" w14:textId="5FA4793D" w:rsidR="007A5E70" w:rsidRPr="00837D59" w:rsidRDefault="00341F34" w:rsidP="00756720">
      <w:pPr>
        <w:pStyle w:val="Tekstpodstawowy"/>
        <w:numPr>
          <w:ilvl w:val="0"/>
          <w:numId w:val="1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Komisji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konkursowej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– rozumie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się przez to komisję konkursową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powołaną do opiniowania ofert złożonych przez organizacje pozarządowe oraz podmioty, 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> </w:t>
      </w:r>
      <w:r w:rsidR="00685534">
        <w:rPr>
          <w:rFonts w:asciiTheme="minorHAnsi" w:hAnsiTheme="minorHAnsi" w:cstheme="minorHAnsi"/>
          <w:b w:val="0"/>
          <w:color w:val="auto"/>
          <w:szCs w:val="24"/>
          <w:lang w:val="pl-PL"/>
        </w:rPr>
        <w:t>których mowa w art. 3 ust. 3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stawy, na realizację zadań publicznych. </w:t>
      </w:r>
    </w:p>
    <w:p w14:paraId="3CF5DEC4" w14:textId="77777777" w:rsidR="005844BE" w:rsidRPr="00837D59" w:rsidRDefault="005844BE" w:rsidP="00756720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F6FE9D5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2</w:t>
      </w:r>
    </w:p>
    <w:p w14:paraId="436A680C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CEL PROGRAMU</w:t>
      </w:r>
    </w:p>
    <w:p w14:paraId="64265BC4" w14:textId="77777777" w:rsidR="005844BE" w:rsidRPr="00837D59" w:rsidRDefault="005844BE" w:rsidP="00756720">
      <w:pPr>
        <w:pStyle w:val="Tekstpodstawowy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Celem głównym </w:t>
      </w:r>
      <w:r w:rsidR="0074173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jest </w:t>
      </w:r>
      <w:r w:rsidR="0074173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dążenie do harmonijnej i partnerskiej współpracy pomiędzy Powiatem a organizacjami dla jak najlepszego zaspokajania potrzeb mieszkańców powiatu bieszczadzkiego. 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2E9B4C04" w14:textId="77777777" w:rsidR="005844BE" w:rsidRPr="00837D59" w:rsidRDefault="003E2F7B" w:rsidP="00756720">
      <w:pPr>
        <w:pStyle w:val="Tekstpodstawowy"/>
        <w:numPr>
          <w:ilvl w:val="0"/>
          <w:numId w:val="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Celami szczegółowymi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są: </w:t>
      </w:r>
    </w:p>
    <w:p w14:paraId="16BFF8D1" w14:textId="77777777" w:rsidR="0074173B" w:rsidRPr="00451C2E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u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powszechnianie modelu realizacji zadań publicznych w drodze współpracy sektora obywatelskiego z samorządem lokalnym jako przynoszącego wymierne efekty w poprawie ja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kości życia mieszkańców Powiatu,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</w:t>
      </w:r>
    </w:p>
    <w:p w14:paraId="5DB928B7" w14:textId="77777777" w:rsidR="0074173B" w:rsidRPr="00451C2E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o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kreślenie zasad współpracy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oraz wyznaczenie jej obszarów,</w:t>
      </w:r>
    </w:p>
    <w:p w14:paraId="235BD690" w14:textId="77777777" w:rsidR="000D2082" w:rsidRPr="00451C2E" w:rsidRDefault="00451C2E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b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udowanie lokalnego społeczeństwa obywatelskiego i wspomaganie rozwoju społeczności lokalnej, w tym: </w:t>
      </w:r>
    </w:p>
    <w:p w14:paraId="1543233D" w14:textId="77777777" w:rsidR="000D2082" w:rsidRPr="00451C2E" w:rsidRDefault="0074173B" w:rsidP="00756720">
      <w:pPr>
        <w:pStyle w:val="Tekstpodstawowy"/>
        <w:numPr>
          <w:ilvl w:val="0"/>
          <w:numId w:val="25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wykorzystanie potencjału mieszkańców Powiatu poprzez wspieranie działań i inicjatyw obywatelskich podejmowanych na rzecz wspólnego dobra, </w:t>
      </w:r>
    </w:p>
    <w:p w14:paraId="4BAB953B" w14:textId="77777777" w:rsidR="000D2082" w:rsidRPr="00451C2E" w:rsidRDefault="0074173B" w:rsidP="00756720">
      <w:pPr>
        <w:pStyle w:val="Tekstpodstawowy"/>
        <w:numPr>
          <w:ilvl w:val="0"/>
          <w:numId w:val="25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promocja postaw obywatelskich i prospołecznych poprzez popularyzację dobrych praktyk, </w:t>
      </w:r>
    </w:p>
    <w:p w14:paraId="1088C982" w14:textId="77777777" w:rsidR="000D2082" w:rsidRPr="00451C2E" w:rsidRDefault="0074173B" w:rsidP="00756720">
      <w:pPr>
        <w:pStyle w:val="Tekstpodstawow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rozwijanie i umacnianie poczucia przynależno</w:t>
      </w:r>
      <w:r w:rsidR="00685534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ści do lokalnej społeczności, a 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więc odpowiedzialności za </w:t>
      </w:r>
      <w:r w:rsidRPr="00451C2E">
        <w:rPr>
          <w:rFonts w:asciiTheme="minorHAnsi" w:hAnsiTheme="minorHAnsi" w:cstheme="minorHAnsi"/>
          <w:b w:val="0"/>
          <w:szCs w:val="24"/>
          <w:lang w:val="pl-PL"/>
        </w:rPr>
        <w:t xml:space="preserve"> 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siebie, swoje otoczenie, wspólnotę lokalną oraz 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lastRenderedPageBreak/>
        <w:t>jej tradycję,</w:t>
      </w:r>
      <w:r w:rsidRPr="00451C2E"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zwiększanie udziału miesz</w:t>
      </w:r>
      <w:r w:rsidR="00685534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kańców Powiatu w definiowaniu </w:t>
      </w:r>
      <w:r w:rsidR="00C804E1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i</w:t>
      </w:r>
      <w:r w:rsidR="00685534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 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ro</w:t>
      </w:r>
      <w:r w:rsidR="00685534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związywaniu lokalnych problemów,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</w:t>
      </w:r>
    </w:p>
    <w:p w14:paraId="6AA7483B" w14:textId="77777777" w:rsidR="000D2082" w:rsidRPr="00451C2E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p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odnoszenie skuteczności i efektywności działań w sferze zadań publicznych</w:t>
      </w:r>
      <w:r w:rsidR="00451C2E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,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poprzez stworzenie systemu stałej, partnerskiej ws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półpracy przy ich realizacji, z 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jednoczesnym zapewni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eniem na to środków finansowych,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</w:t>
      </w:r>
    </w:p>
    <w:p w14:paraId="2E8AEEA1" w14:textId="77777777" w:rsidR="000D2082" w:rsidRPr="00451C2E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p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romowanie aktywności społecznej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oraz działalności organizacji,</w:t>
      </w:r>
    </w:p>
    <w:p w14:paraId="22F15F3F" w14:textId="77777777" w:rsidR="000D2082" w:rsidRPr="00451C2E" w:rsidRDefault="00685534" w:rsidP="00756720">
      <w:pPr>
        <w:pStyle w:val="Tekstpodstawowy"/>
        <w:numPr>
          <w:ilvl w:val="0"/>
          <w:numId w:val="23"/>
        </w:numPr>
        <w:jc w:val="both"/>
        <w:rPr>
          <w:rStyle w:val="markedcontent"/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p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rzeprowadzenie akcji promującej organizacje pożytku publicznego </w:t>
      </w:r>
      <w:r w:rsidR="00451C2E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działające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na terenie Powiatu Bieszczadzkiego, zachęcającej do przekaz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ywania na ich rzecz 1% podatku.</w:t>
      </w:r>
    </w:p>
    <w:p w14:paraId="20DFB5AD" w14:textId="77777777" w:rsidR="005844BE" w:rsidRPr="00451C2E" w:rsidRDefault="00685534" w:rsidP="00756720">
      <w:pPr>
        <w:pStyle w:val="Tekstpodstawowy"/>
        <w:numPr>
          <w:ilvl w:val="0"/>
          <w:numId w:val="23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r</w:t>
      </w:r>
      <w:r w:rsidR="0074173B"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>ozwój idei wolontariatu poprzez promowanie wolontariatu, na rzecz zwiększania zaangażowania wolontariuszy</w:t>
      </w:r>
      <w:r w:rsidRPr="00451C2E">
        <w:rPr>
          <w:rStyle w:val="markedcontent"/>
          <w:rFonts w:asciiTheme="minorHAnsi" w:hAnsiTheme="minorHAnsi" w:cstheme="minorHAnsi"/>
          <w:b w:val="0"/>
          <w:szCs w:val="24"/>
          <w:lang w:val="pl-PL"/>
        </w:rPr>
        <w:t xml:space="preserve"> w życiu lokalnej społeczności.</w:t>
      </w:r>
    </w:p>
    <w:p w14:paraId="414973C2" w14:textId="77777777" w:rsidR="00756720" w:rsidRDefault="00756720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9EA9F03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</w:t>
      </w:r>
      <w:r w:rsidR="006E480D"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 </w:t>
      </w:r>
      <w:r w:rsidRPr="00837D59">
        <w:rPr>
          <w:rFonts w:asciiTheme="minorHAnsi" w:hAnsiTheme="minorHAnsi" w:cstheme="minorHAnsi"/>
          <w:color w:val="auto"/>
          <w:szCs w:val="24"/>
          <w:lang w:val="pl-PL"/>
        </w:rPr>
        <w:t>3</w:t>
      </w:r>
    </w:p>
    <w:p w14:paraId="78E2FF24" w14:textId="77777777" w:rsidR="005844BE" w:rsidRPr="00837D59" w:rsidRDefault="0026192C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PRZEDMIOT I ZASADY </w:t>
      </w:r>
      <w:r w:rsidR="005844BE" w:rsidRPr="00837D59">
        <w:rPr>
          <w:rFonts w:asciiTheme="minorHAnsi" w:hAnsiTheme="minorHAnsi" w:cstheme="minorHAnsi"/>
          <w:color w:val="auto"/>
          <w:szCs w:val="24"/>
          <w:lang w:val="pl-PL"/>
        </w:rPr>
        <w:t>WSPÓŁPRACY</w:t>
      </w:r>
    </w:p>
    <w:p w14:paraId="37630C1A" w14:textId="43CC08CE" w:rsidR="000F1A8C" w:rsidRPr="00837D59" w:rsidRDefault="000F1A8C" w:rsidP="00756720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Przedmiotem współpracy Powiatu z Organizacjami jest realizacja zadań publicznych określonych w art. 4 Ustawy</w:t>
      </w:r>
      <w:r w:rsidR="00451C2E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14:paraId="6DD41D61" w14:textId="77777777" w:rsidR="000F1A8C" w:rsidRPr="00837D59" w:rsidRDefault="000F1A8C" w:rsidP="00756720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Współpraca ta będzie się odbywać w pierwszej kole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jności w obszarach wskazanych w 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Programie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14:paraId="7D780D91" w14:textId="77777777" w:rsidR="000F1A8C" w:rsidRPr="00837D59" w:rsidRDefault="000F1A8C" w:rsidP="00756720">
      <w:pPr>
        <w:pStyle w:val="Tekstpodstawowy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Współpraca może przybierać formy pozafinansowe lub finansowe i będzie opierać się na zasad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ach wynikających z Ustawy, a wię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c pomocniczości, suwerenności stron, partnerstwa, efektywności, uczciwej konkurencji i jawności. </w:t>
      </w:r>
    </w:p>
    <w:p w14:paraId="01AD7348" w14:textId="77777777"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762C5184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4</w:t>
      </w:r>
    </w:p>
    <w:p w14:paraId="1D403649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PRIORYTETOWE ZADANIA PUBLICZNE</w:t>
      </w:r>
    </w:p>
    <w:p w14:paraId="436F4657" w14:textId="77777777"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Priorytetowe zadania powiatu w zakresie współpracy z organizacjami na rok 202</w:t>
      </w:r>
      <w:r w:rsidR="00451C2E">
        <w:rPr>
          <w:rFonts w:asciiTheme="minorHAnsi" w:hAnsiTheme="minorHAnsi" w:cstheme="minorHAnsi"/>
          <w:b w:val="0"/>
          <w:color w:val="auto"/>
          <w:szCs w:val="24"/>
          <w:lang w:val="pl-PL"/>
        </w:rPr>
        <w:t>4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br/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to w szczególności:</w:t>
      </w:r>
    </w:p>
    <w:p w14:paraId="1EEA5DCF" w14:textId="77777777" w:rsidR="005844BE" w:rsidRPr="00837D59" w:rsidRDefault="005844BE" w:rsidP="00756720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C69B8">
        <w:rPr>
          <w:rFonts w:asciiTheme="minorHAnsi" w:hAnsiTheme="minorHAnsi" w:cstheme="minorHAnsi"/>
          <w:color w:val="auto"/>
          <w:szCs w:val="24"/>
          <w:lang w:val="pl-PL"/>
        </w:rPr>
        <w:t xml:space="preserve">W zakresie </w:t>
      </w:r>
      <w:r w:rsidR="000F1A8C" w:rsidRPr="00BC69B8">
        <w:rPr>
          <w:rFonts w:asciiTheme="minorHAnsi" w:hAnsiTheme="minorHAnsi" w:cstheme="minorHAnsi"/>
          <w:color w:val="auto"/>
          <w:szCs w:val="24"/>
          <w:lang w:val="pl-PL"/>
        </w:rPr>
        <w:t xml:space="preserve">turystyki i krajoznawstwa oraz kultury, </w:t>
      </w:r>
      <w:r w:rsidR="00BC69B8">
        <w:rPr>
          <w:rFonts w:asciiTheme="minorHAnsi" w:hAnsiTheme="minorHAnsi" w:cstheme="minorHAnsi"/>
          <w:color w:val="auto"/>
          <w:szCs w:val="24"/>
          <w:lang w:val="pl-PL"/>
        </w:rPr>
        <w:t>sztuki, ochrony dóbr kultury i </w:t>
      </w:r>
      <w:r w:rsidR="000F1A8C" w:rsidRPr="00BC69B8">
        <w:rPr>
          <w:rFonts w:asciiTheme="minorHAnsi" w:hAnsiTheme="minorHAnsi" w:cstheme="minorHAnsi"/>
          <w:color w:val="auto"/>
          <w:szCs w:val="24"/>
          <w:lang w:val="pl-PL"/>
        </w:rPr>
        <w:t>dziedzictwa narodowego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14:paraId="201D9EC0" w14:textId="77777777" w:rsidR="00891CEA" w:rsidRPr="00837D59" w:rsidRDefault="005844BE" w:rsidP="00756720">
      <w:pPr>
        <w:pStyle w:val="Tekstpodstawowy"/>
        <w:numPr>
          <w:ilvl w:val="0"/>
          <w:numId w:val="5"/>
        </w:numPr>
        <w:tabs>
          <w:tab w:val="left" w:pos="1418"/>
        </w:tabs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wspieranie w organizacji ponadlokalnych przedsięwzięć artystycznych m.in.: festiwali,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konkursów, przeglądów, spotkań,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2B5FE958" w14:textId="77777777" w:rsidR="00891CEA" w:rsidRPr="00837D59" w:rsidRDefault="005844BE" w:rsidP="00756720">
      <w:pPr>
        <w:pStyle w:val="Tekstpodstawowy"/>
        <w:numPr>
          <w:ilvl w:val="0"/>
          <w:numId w:val="5"/>
        </w:numPr>
        <w:tabs>
          <w:tab w:val="left" w:pos="1418"/>
        </w:tabs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uczestnictwo dzieci i młodzieży w festiwalach, konkursach, przeglądach, spotkaniach,</w:t>
      </w:r>
    </w:p>
    <w:p w14:paraId="19879449" w14:textId="77777777" w:rsidR="00891CEA" w:rsidRPr="00837D59" w:rsidRDefault="005844BE" w:rsidP="00756720">
      <w:pPr>
        <w:pStyle w:val="Tekstpodstawowy"/>
        <w:numPr>
          <w:ilvl w:val="0"/>
          <w:numId w:val="5"/>
        </w:numPr>
        <w:tabs>
          <w:tab w:val="left" w:pos="1418"/>
        </w:tabs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interdyscyplinarne projekty edukacyjne dla dzieci i młodzieży z dziedziny szeroko pojętego dziedzictwa kultury regionu tj. zajęcia, warsztaty artystyczne i twórcze, </w:t>
      </w:r>
    </w:p>
    <w:p w14:paraId="01507AA8" w14:textId="77777777" w:rsidR="005844BE" w:rsidRPr="00BC69B8" w:rsidRDefault="005844BE" w:rsidP="00756720">
      <w:pPr>
        <w:pStyle w:val="Tekstpodstawowy"/>
        <w:numPr>
          <w:ilvl w:val="0"/>
          <w:numId w:val="5"/>
        </w:numPr>
        <w:tabs>
          <w:tab w:val="left" w:pos="1418"/>
        </w:tabs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realizacja ponadlokalnych przedsięwzięć promujących turystykę regionu</w:t>
      </w:r>
      <w:r w:rsidR="006E480D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077E331C" w14:textId="77777777" w:rsidR="005844BE" w:rsidRPr="00837D59" w:rsidRDefault="000F1A8C" w:rsidP="00756720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C69B8">
        <w:rPr>
          <w:rFonts w:asciiTheme="minorHAnsi" w:hAnsiTheme="minorHAnsi" w:cstheme="minorHAnsi"/>
          <w:color w:val="auto"/>
          <w:szCs w:val="24"/>
          <w:lang w:val="pl-PL"/>
        </w:rPr>
        <w:t>W zakresie wspierania i upowszechniania kultury fizycznej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14:paraId="0F7B75DE" w14:textId="77777777" w:rsidR="00891CEA" w:rsidRPr="00837D59" w:rsidRDefault="005844BE" w:rsidP="00756720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wspieranie organizacji imprez masowych i powszechnych imprez sportowych, </w:t>
      </w:r>
    </w:p>
    <w:p w14:paraId="0E658993" w14:textId="77777777" w:rsidR="000F1A8C" w:rsidRPr="00837D59" w:rsidRDefault="005844BE" w:rsidP="00756720">
      <w:pPr>
        <w:pStyle w:val="Tekstpodstawowy"/>
        <w:numPr>
          <w:ilvl w:val="0"/>
          <w:numId w:val="6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upowszechnianie kultury fizycznej i sportu wśród dzieci i młodzieży, </w:t>
      </w:r>
    </w:p>
    <w:p w14:paraId="685B85E8" w14:textId="77777777" w:rsidR="008E45B5" w:rsidRPr="00BC69B8" w:rsidRDefault="008E45B5" w:rsidP="00756720">
      <w:pPr>
        <w:pStyle w:val="Tekstpodstawowy"/>
        <w:numPr>
          <w:ilvl w:val="0"/>
          <w:numId w:val="4"/>
        </w:numPr>
        <w:ind w:left="851" w:hanging="567"/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BC69B8">
        <w:rPr>
          <w:rFonts w:asciiTheme="minorHAnsi" w:hAnsiTheme="minorHAnsi" w:cstheme="minorHAnsi"/>
          <w:color w:val="auto"/>
          <w:szCs w:val="24"/>
          <w:lang w:val="pl-PL"/>
        </w:rPr>
        <w:t>W zakresie udzielania nieodpłatnej pomocy prawnej oraz zwiększania świadomości prawnej społeczeństwa:</w:t>
      </w:r>
    </w:p>
    <w:p w14:paraId="1A2D1201" w14:textId="77777777" w:rsidR="008E45B5" w:rsidRPr="00837D59" w:rsidRDefault="008E45B5" w:rsidP="00756720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prowadzenie nieodpłatnych punktów pomocy prawnej</w:t>
      </w:r>
      <w:r w:rsidR="0098529F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 poradnictwa obywatelskiego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</w:p>
    <w:p w14:paraId="4E185DC5" w14:textId="77777777" w:rsidR="008E45B5" w:rsidRPr="00837D59" w:rsidRDefault="008E45B5" w:rsidP="00756720">
      <w:pPr>
        <w:pStyle w:val="Tekstpodstawowy"/>
        <w:numPr>
          <w:ilvl w:val="0"/>
          <w:numId w:val="20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realizacja zadań w zakresie edukacji prawnej.</w:t>
      </w:r>
    </w:p>
    <w:p w14:paraId="17D22B41" w14:textId="77777777" w:rsidR="00755347" w:rsidRDefault="00755347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74D22A89" w14:textId="77777777" w:rsidR="00756720" w:rsidRDefault="00756720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DB6C660" w14:textId="77777777" w:rsidR="00756720" w:rsidRDefault="00756720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4A67B60E" w14:textId="77777777" w:rsidR="00F70E4D" w:rsidRDefault="00F70E4D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716F8213" w14:textId="77777777" w:rsidR="00F70E4D" w:rsidRPr="00837D59" w:rsidRDefault="00F70E4D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27E52D6A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lastRenderedPageBreak/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5</w:t>
      </w:r>
    </w:p>
    <w:p w14:paraId="1E0BFB80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FORMY WSPÓŁPRACY</w:t>
      </w:r>
    </w:p>
    <w:p w14:paraId="4CBC159F" w14:textId="77777777" w:rsidR="005844BE" w:rsidRPr="00837D59" w:rsidRDefault="006E480D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Współpraca 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owiatu z organizacjami pozarządowymi 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polegać będzie w szczególności na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14:paraId="66965079" w14:textId="77777777"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lecani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organizacjom pozarządowym oraz podmiotom wymienionym w art. 3 ust. 3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Ustawy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realizacji zadań publicznych na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zasadach określonych w ustawie,</w:t>
      </w:r>
    </w:p>
    <w:p w14:paraId="2F9A1863" w14:textId="77777777"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zajemnym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informowani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się o plan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owanych kierunkach działalności,</w:t>
      </w:r>
    </w:p>
    <w:p w14:paraId="45A64D0E" w14:textId="77777777"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k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onsultowani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 organizacjami pozarządowymi oraz podmi</w:t>
      </w:r>
      <w:r w:rsidR="00B67C7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otami wymienionymi w 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art. 3 ust. 3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Ustawy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projektów aktów normatywnych w dziedzinach dotyczących działalno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ści statutowej tych organizacji,</w:t>
      </w:r>
    </w:p>
    <w:p w14:paraId="17E6E9AE" w14:textId="77777777"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t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worzeni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wspólnych zespołów o charakterze doradc</w:t>
      </w:r>
      <w:r w:rsidR="00B67C7B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zym i inicjatywnym, złożonych z 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przedstawicieli organizacji pozarządowych, podmiotów wymienionych w art. 3 ust. 3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Ustawy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oraz przedstawicieli właściwych o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rganów administracji publicznej,</w:t>
      </w:r>
    </w:p>
    <w:p w14:paraId="109F78A7" w14:textId="77777777" w:rsidR="00845938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spółdziałaniu w ramach zespołów o charakterze doradczym i inicjatywnym, w przypadku ich utworzenia,  </w:t>
      </w:r>
    </w:p>
    <w:p w14:paraId="50E45A3C" w14:textId="77777777" w:rsidR="00FA707C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awieraniu u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m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ów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 wykonanie inicjatywy lokalnej na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zasadach określonych w 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ustawie,</w:t>
      </w:r>
    </w:p>
    <w:p w14:paraId="63669925" w14:textId="77777777" w:rsidR="00845938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awieraniu umów 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partnerski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ch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720E091D" w14:textId="77777777" w:rsidR="00891CEA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zajemn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ym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informowa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niu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się o planowanych kierunkach działalności poprzez publikowanie ważnych informacji na stronie internetowe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j Urzędu (www.bieszczadzki.pl),</w:t>
      </w:r>
    </w:p>
    <w:p w14:paraId="1F809439" w14:textId="77777777" w:rsidR="00891CEA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romowani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działalności pożytku publicznego poprzez 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zamieszczanie na stronie 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rzędu (www.bieszczadzki.pl) informacji przekazanyc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h przez organizacje pozarządowe,</w:t>
      </w:r>
    </w:p>
    <w:p w14:paraId="22C31DC2" w14:textId="77777777" w:rsidR="00891CEA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rowadzeni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i aktualizowani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wykazu bazy danych organizacji pozarządowych </w:t>
      </w:r>
      <w:r w:rsidR="008E45B5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na stronie internetowej Urzędu,</w:t>
      </w:r>
    </w:p>
    <w:p w14:paraId="32596728" w14:textId="77777777" w:rsidR="00891CEA" w:rsidRPr="00837D59" w:rsidRDefault="00A26A79" w:rsidP="00756720">
      <w:pPr>
        <w:pStyle w:val="Tekstpodstawowy"/>
        <w:numPr>
          <w:ilvl w:val="1"/>
          <w:numId w:val="28"/>
        </w:numPr>
        <w:ind w:left="1276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dzielani</w:t>
      </w:r>
      <w:r w:rsidR="00845938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wsparcia finansowego na wybrane projekty zgodne z prior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ytetowymi zadaniami publicznymi.</w:t>
      </w:r>
    </w:p>
    <w:p w14:paraId="2AD72E8B" w14:textId="77777777" w:rsidR="005844BE" w:rsidRPr="00837D59" w:rsidRDefault="005844BE" w:rsidP="00756720">
      <w:pPr>
        <w:pStyle w:val="Tekstpodstawowy"/>
        <w:ind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1C214923" w14:textId="77777777"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6</w:t>
      </w:r>
    </w:p>
    <w:p w14:paraId="43FF97DC" w14:textId="77777777"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OKRES REALIZACJI PROGRAMU</w:t>
      </w:r>
    </w:p>
    <w:p w14:paraId="3F71AC16" w14:textId="77777777" w:rsidR="005844BE" w:rsidRPr="00837D59" w:rsidRDefault="005844BE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Program będzie realizowany od dnia 1 stycznia 202</w:t>
      </w:r>
      <w:r w:rsidR="00451C2E">
        <w:rPr>
          <w:rFonts w:asciiTheme="minorHAnsi" w:hAnsiTheme="minorHAnsi" w:cstheme="minorHAnsi"/>
          <w:b w:val="0"/>
          <w:color w:val="auto"/>
          <w:szCs w:val="24"/>
          <w:lang w:val="pl-PL"/>
        </w:rPr>
        <w:t>4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roku do dnia 31 grudnia 202</w:t>
      </w:r>
      <w:r w:rsidR="00451C2E">
        <w:rPr>
          <w:rFonts w:asciiTheme="minorHAnsi" w:hAnsiTheme="minorHAnsi" w:cstheme="minorHAnsi"/>
          <w:b w:val="0"/>
          <w:color w:val="auto"/>
          <w:szCs w:val="24"/>
          <w:lang w:val="pl-PL"/>
        </w:rPr>
        <w:t>4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r. </w:t>
      </w:r>
    </w:p>
    <w:p w14:paraId="06E3A7AE" w14:textId="77777777" w:rsidR="005844BE" w:rsidRPr="00837D59" w:rsidRDefault="005844BE" w:rsidP="00756720">
      <w:pPr>
        <w:pStyle w:val="Tekstpodstawowy"/>
        <w:ind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66A46FF6" w14:textId="77777777"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7</w:t>
      </w:r>
    </w:p>
    <w:p w14:paraId="4D682195" w14:textId="77777777"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SPOSÓB REALIZACJI PROGRAMU</w:t>
      </w:r>
    </w:p>
    <w:p w14:paraId="2EDD3C94" w14:textId="77777777" w:rsidR="00891CEA" w:rsidRPr="00837D59" w:rsidRDefault="005844BE" w:rsidP="00756720">
      <w:pPr>
        <w:pStyle w:val="Tekstpodstawowy"/>
        <w:numPr>
          <w:ilvl w:val="1"/>
          <w:numId w:val="5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Podmiotami uczestniczącymi w realizacji programu są: </w:t>
      </w:r>
    </w:p>
    <w:p w14:paraId="7869BF5F" w14:textId="77777777" w:rsidR="005844BE" w:rsidRPr="00837D59" w:rsidRDefault="005844BE" w:rsidP="00756720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Rada Powiatu Bieszczadzkiego, która uchwala </w:t>
      </w:r>
      <w:r w:rsidR="00A26A79"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rogram współpracy Powiatu Bieszczadzkiego z organizacjami pozarządowymi,</w:t>
      </w:r>
    </w:p>
    <w:p w14:paraId="0BDF95E7" w14:textId="77777777" w:rsidR="00891CEA" w:rsidRPr="00837D59" w:rsidRDefault="005844BE" w:rsidP="00756720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Zarząd Powiatu Bieszczadzkiego, który realizuje program poprzez właściwe komórki organizacyjne Urzędu oraz powiatowe samorządowe jednostki organizacyjne, </w:t>
      </w:r>
    </w:p>
    <w:p w14:paraId="1B867219" w14:textId="77777777" w:rsidR="00891CEA" w:rsidRPr="00837D59" w:rsidRDefault="005844BE" w:rsidP="00756720">
      <w:pPr>
        <w:pStyle w:val="Tekstpodstawowy"/>
        <w:numPr>
          <w:ilvl w:val="0"/>
          <w:numId w:val="7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Organizacje pozarządowe. </w:t>
      </w:r>
    </w:p>
    <w:p w14:paraId="0FD3DEE2" w14:textId="77777777" w:rsidR="005844BE" w:rsidRPr="00837D59" w:rsidRDefault="005844BE" w:rsidP="00756720">
      <w:pPr>
        <w:pStyle w:val="Tekstpodstawowy"/>
        <w:numPr>
          <w:ilvl w:val="1"/>
          <w:numId w:val="5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Za kontakty powiatu z organizacjami pozarządowymi współrealizującymi Program odpowiadają wydziały koordynujące oraz samor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ządowe jednostki organizacyjne P</w:t>
      </w:r>
      <w:r w:rsidR="00A26A79">
        <w:rPr>
          <w:rFonts w:asciiTheme="minorHAnsi" w:hAnsiTheme="minorHAnsi" w:cstheme="minorHAnsi"/>
          <w:b w:val="0"/>
          <w:color w:val="auto"/>
          <w:szCs w:val="24"/>
          <w:lang w:val="pl-PL"/>
        </w:rPr>
        <w:t>owiatu, które realizują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rogram. </w:t>
      </w:r>
    </w:p>
    <w:p w14:paraId="4E1A479D" w14:textId="77777777" w:rsidR="005844BE" w:rsidRDefault="005844BE" w:rsidP="00756720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613A1EC3" w14:textId="77777777" w:rsidR="00756720" w:rsidRDefault="00756720" w:rsidP="00756720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0DBAF8AF" w14:textId="77777777" w:rsidR="00756720" w:rsidRPr="00837D59" w:rsidRDefault="00756720" w:rsidP="00756720">
      <w:pPr>
        <w:pStyle w:val="Tekstpodstawowy"/>
        <w:ind w:left="720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58E2FCE2" w14:textId="77777777"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lastRenderedPageBreak/>
        <w:t>§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8</w:t>
      </w:r>
    </w:p>
    <w:p w14:paraId="170C437E" w14:textId="77777777" w:rsidR="00CE75E6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ŹRÓDŁA FINANSOWANIA ORAZ WYSOKOŚĆ ŚRODKÓW PRZEZNACZONYCH </w:t>
      </w:r>
    </w:p>
    <w:p w14:paraId="4C860700" w14:textId="77777777" w:rsidR="005844BE" w:rsidRPr="00837D59" w:rsidRDefault="005844BE" w:rsidP="00756720">
      <w:pPr>
        <w:pStyle w:val="Tekstpodstawowy"/>
        <w:ind w:hanging="425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NA REALIZACJĘ PROGRAMU</w:t>
      </w:r>
    </w:p>
    <w:p w14:paraId="4CC756C1" w14:textId="77777777" w:rsidR="00CE75E6" w:rsidRPr="00837D59" w:rsidRDefault="00CE75E6" w:rsidP="0075672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>Wysokość środków planowanych na realizację Programu w 202</w:t>
      </w:r>
      <w:r w:rsidR="00451C2E">
        <w:rPr>
          <w:rFonts w:asciiTheme="minorHAnsi" w:hAnsiTheme="minorHAnsi" w:cstheme="minorHAnsi"/>
        </w:rPr>
        <w:t>4</w:t>
      </w:r>
      <w:r w:rsidRPr="00837D59">
        <w:rPr>
          <w:rFonts w:asciiTheme="minorHAnsi" w:hAnsiTheme="minorHAnsi" w:cstheme="minorHAnsi"/>
        </w:rPr>
        <w:t xml:space="preserve"> roku wynosi:</w:t>
      </w:r>
    </w:p>
    <w:p w14:paraId="1657F618" w14:textId="77777777" w:rsidR="00CE75E6" w:rsidRPr="00837D59" w:rsidRDefault="00CE75E6" w:rsidP="007567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>w zakresie</w:t>
      </w:r>
      <w:r w:rsidR="002B7493" w:rsidRPr="00837D59">
        <w:rPr>
          <w:rFonts w:asciiTheme="minorHAnsi" w:hAnsiTheme="minorHAnsi" w:cstheme="minorHAnsi"/>
        </w:rPr>
        <w:t xml:space="preserve"> turystyki i krajoznawstwa oraz </w:t>
      </w:r>
      <w:r w:rsidR="00DA4F65" w:rsidRPr="00837D59">
        <w:rPr>
          <w:rFonts w:asciiTheme="minorHAnsi" w:hAnsiTheme="minorHAnsi" w:cstheme="minorHAnsi"/>
        </w:rPr>
        <w:t xml:space="preserve">kultury, sztuki, </w:t>
      </w:r>
      <w:r w:rsidR="00A26A79">
        <w:rPr>
          <w:rFonts w:asciiTheme="minorHAnsi" w:hAnsiTheme="minorHAnsi" w:cstheme="minorHAnsi"/>
        </w:rPr>
        <w:t>ochrony dóbr kultury i </w:t>
      </w:r>
      <w:r w:rsidR="00DA4F65" w:rsidRPr="00837D59">
        <w:rPr>
          <w:rFonts w:asciiTheme="minorHAnsi" w:hAnsiTheme="minorHAnsi" w:cstheme="minorHAnsi"/>
        </w:rPr>
        <w:t>dziedzictwa narodowego</w:t>
      </w:r>
      <w:r w:rsidRPr="00837D59">
        <w:rPr>
          <w:rFonts w:asciiTheme="minorHAnsi" w:hAnsiTheme="minorHAnsi" w:cstheme="minorHAnsi"/>
        </w:rPr>
        <w:t xml:space="preserve"> - 20 000,00 zł</w:t>
      </w:r>
      <w:r w:rsidR="00A26A79">
        <w:rPr>
          <w:rFonts w:asciiTheme="minorHAnsi" w:hAnsiTheme="minorHAnsi" w:cstheme="minorHAnsi"/>
        </w:rPr>
        <w:t>,</w:t>
      </w:r>
    </w:p>
    <w:p w14:paraId="4788B13D" w14:textId="77777777" w:rsidR="00CE75E6" w:rsidRPr="00837D59" w:rsidRDefault="002B7493" w:rsidP="007567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>w zakresie wspierania i upowszechniania kultury fizycznej</w:t>
      </w:r>
      <w:r w:rsidR="00CE75E6" w:rsidRPr="00837D59">
        <w:rPr>
          <w:rFonts w:asciiTheme="minorHAnsi" w:hAnsiTheme="minorHAnsi" w:cstheme="minorHAnsi"/>
        </w:rPr>
        <w:t>- 4 000,00 zł</w:t>
      </w:r>
    </w:p>
    <w:p w14:paraId="620445AD" w14:textId="77777777" w:rsidR="00402B08" w:rsidRPr="00837D59" w:rsidRDefault="00CE75E6" w:rsidP="007567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 xml:space="preserve">w zakresie </w:t>
      </w:r>
      <w:r w:rsidR="00DA4F65" w:rsidRPr="00837D59">
        <w:rPr>
          <w:rFonts w:asciiTheme="minorHAnsi" w:hAnsiTheme="minorHAnsi" w:cstheme="minorHAnsi"/>
        </w:rPr>
        <w:t xml:space="preserve">udzielania nieodpłatnej pomocy prawnej </w:t>
      </w:r>
      <w:r w:rsidRPr="00837D59">
        <w:rPr>
          <w:rFonts w:asciiTheme="minorHAnsi" w:hAnsiTheme="minorHAnsi" w:cstheme="minorHAnsi"/>
        </w:rPr>
        <w:t xml:space="preserve">- </w:t>
      </w:r>
      <w:r w:rsidR="00011FB6" w:rsidRPr="00837D59">
        <w:rPr>
          <w:rFonts w:asciiTheme="minorHAnsi" w:hAnsiTheme="minorHAnsi" w:cstheme="minorHAnsi"/>
        </w:rPr>
        <w:t>………………..</w:t>
      </w:r>
      <w:r w:rsidRPr="00837D59">
        <w:rPr>
          <w:rFonts w:asciiTheme="minorHAnsi" w:hAnsiTheme="minorHAnsi" w:cstheme="minorHAnsi"/>
        </w:rPr>
        <w:t xml:space="preserve"> zł</w:t>
      </w:r>
      <w:r w:rsidR="00402B08" w:rsidRPr="00837D59">
        <w:rPr>
          <w:rFonts w:asciiTheme="minorHAnsi" w:hAnsiTheme="minorHAnsi" w:cstheme="minorHAnsi"/>
        </w:rPr>
        <w:t xml:space="preserve"> </w:t>
      </w:r>
    </w:p>
    <w:p w14:paraId="58F1F9DA" w14:textId="77777777" w:rsidR="00DA4F65" w:rsidRPr="00102604" w:rsidRDefault="00102604" w:rsidP="00756720">
      <w:pPr>
        <w:pStyle w:val="Akapitzlist"/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color w:val="000000" w:themeColor="text1"/>
        </w:rPr>
      </w:pPr>
      <w:r w:rsidRPr="00102604">
        <w:rPr>
          <w:rFonts w:asciiTheme="minorHAnsi" w:hAnsiTheme="minorHAnsi" w:cstheme="minorHAnsi"/>
          <w:i/>
          <w:color w:val="000000" w:themeColor="text1"/>
        </w:rPr>
        <w:t>(</w:t>
      </w:r>
      <w:r w:rsidR="00DA4F65" w:rsidRPr="00102604">
        <w:rPr>
          <w:rFonts w:asciiTheme="minorHAnsi" w:hAnsiTheme="minorHAnsi" w:cstheme="minorHAnsi"/>
          <w:i/>
          <w:color w:val="000000" w:themeColor="text1"/>
        </w:rPr>
        <w:t>kwota zostanie podana po otrzymaniu dotacji na realizację zadania</w:t>
      </w:r>
      <w:r w:rsidRPr="00102604">
        <w:rPr>
          <w:rFonts w:asciiTheme="minorHAnsi" w:hAnsiTheme="minorHAnsi" w:cstheme="minorHAnsi"/>
          <w:i/>
          <w:color w:val="000000" w:themeColor="text1"/>
        </w:rPr>
        <w:t>)</w:t>
      </w:r>
    </w:p>
    <w:p w14:paraId="560B11A3" w14:textId="77777777" w:rsidR="00DA4F65" w:rsidRPr="00102604" w:rsidRDefault="00DA4F65" w:rsidP="0075672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276" w:hanging="425"/>
        <w:jc w:val="both"/>
        <w:rPr>
          <w:rFonts w:asciiTheme="minorHAnsi" w:hAnsiTheme="minorHAnsi" w:cstheme="minorHAnsi"/>
          <w:color w:val="000000" w:themeColor="text1"/>
        </w:rPr>
      </w:pPr>
      <w:r w:rsidRPr="00102604">
        <w:rPr>
          <w:rFonts w:asciiTheme="minorHAnsi" w:hAnsiTheme="minorHAnsi" w:cstheme="minorHAnsi"/>
          <w:color w:val="000000" w:themeColor="text1"/>
        </w:rPr>
        <w:t xml:space="preserve">w zakresie zwiększania świadomości prawnej społeczeństwa </w:t>
      </w:r>
      <w:r w:rsidR="00692F17">
        <w:rPr>
          <w:rFonts w:asciiTheme="minorHAnsi" w:hAnsiTheme="minorHAnsi" w:cstheme="minorHAnsi"/>
          <w:color w:val="000000" w:themeColor="text1"/>
        </w:rPr>
        <w:t xml:space="preserve">- </w:t>
      </w:r>
      <w:r w:rsidRPr="00102604">
        <w:rPr>
          <w:rFonts w:asciiTheme="minorHAnsi" w:hAnsiTheme="minorHAnsi" w:cstheme="minorHAnsi"/>
          <w:color w:val="000000" w:themeColor="text1"/>
        </w:rPr>
        <w:t>………</w:t>
      </w:r>
      <w:r w:rsidR="000270B6">
        <w:rPr>
          <w:rFonts w:asciiTheme="minorHAnsi" w:hAnsiTheme="minorHAnsi" w:cstheme="minorHAnsi"/>
          <w:color w:val="000000" w:themeColor="text1"/>
        </w:rPr>
        <w:t>…</w:t>
      </w:r>
      <w:r w:rsidRPr="00102604">
        <w:rPr>
          <w:rFonts w:asciiTheme="minorHAnsi" w:hAnsiTheme="minorHAnsi" w:cstheme="minorHAnsi"/>
          <w:color w:val="000000" w:themeColor="text1"/>
        </w:rPr>
        <w:t xml:space="preserve">….. zł </w:t>
      </w:r>
    </w:p>
    <w:p w14:paraId="01B07435" w14:textId="77777777" w:rsidR="00DA4F65" w:rsidRPr="00102604" w:rsidRDefault="00837D59" w:rsidP="007567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102604">
        <w:rPr>
          <w:rFonts w:asciiTheme="minorHAnsi" w:hAnsiTheme="minorHAnsi" w:cstheme="minorHAnsi"/>
          <w:i/>
          <w:color w:val="000000" w:themeColor="text1"/>
        </w:rPr>
        <w:t xml:space="preserve">                        </w:t>
      </w:r>
      <w:r w:rsidR="00102604" w:rsidRPr="00102604">
        <w:rPr>
          <w:rFonts w:asciiTheme="minorHAnsi" w:hAnsiTheme="minorHAnsi" w:cstheme="minorHAnsi"/>
          <w:i/>
          <w:color w:val="000000" w:themeColor="text1"/>
        </w:rPr>
        <w:t>(</w:t>
      </w:r>
      <w:r w:rsidR="00DA4F65" w:rsidRPr="00102604">
        <w:rPr>
          <w:rFonts w:asciiTheme="minorHAnsi" w:hAnsiTheme="minorHAnsi" w:cstheme="minorHAnsi"/>
          <w:i/>
          <w:color w:val="000000" w:themeColor="text1"/>
        </w:rPr>
        <w:t>kwota zostanie podana po otrzymaniu dotacji na realizację zadania</w:t>
      </w:r>
      <w:r w:rsidR="00102604" w:rsidRPr="00102604">
        <w:rPr>
          <w:rFonts w:asciiTheme="minorHAnsi" w:hAnsiTheme="minorHAnsi" w:cstheme="minorHAnsi"/>
          <w:i/>
          <w:color w:val="000000" w:themeColor="text1"/>
        </w:rPr>
        <w:t>)</w:t>
      </w:r>
    </w:p>
    <w:p w14:paraId="6966CE7F" w14:textId="77777777" w:rsidR="00CE75E6" w:rsidRPr="00837D59" w:rsidRDefault="00CE75E6" w:rsidP="0075672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37D59">
        <w:rPr>
          <w:rFonts w:asciiTheme="minorHAnsi" w:hAnsiTheme="minorHAnsi" w:cstheme="minorHAnsi"/>
        </w:rPr>
        <w:t xml:space="preserve"> Ostateczną kwotę środków przeznaczonych na realizację zadań publicznych określi</w:t>
      </w:r>
      <w:r w:rsidR="00E75C3E" w:rsidRPr="00837D59">
        <w:rPr>
          <w:rFonts w:asciiTheme="minorHAnsi" w:hAnsiTheme="minorHAnsi" w:cstheme="minorHAnsi"/>
        </w:rPr>
        <w:t xml:space="preserve"> </w:t>
      </w:r>
      <w:r w:rsidRPr="00837D59">
        <w:rPr>
          <w:rFonts w:asciiTheme="minorHAnsi" w:hAnsiTheme="minorHAnsi" w:cstheme="minorHAnsi"/>
        </w:rPr>
        <w:t xml:space="preserve">uchwała budżetowa </w:t>
      </w:r>
      <w:r w:rsidR="00A26A79">
        <w:rPr>
          <w:rFonts w:asciiTheme="minorHAnsi" w:hAnsiTheme="minorHAnsi" w:cstheme="minorHAnsi"/>
        </w:rPr>
        <w:t xml:space="preserve">Powiatu Bieszczadzkiego </w:t>
      </w:r>
      <w:r w:rsidRPr="00837D59">
        <w:rPr>
          <w:rFonts w:asciiTheme="minorHAnsi" w:hAnsiTheme="minorHAnsi" w:cstheme="minorHAnsi"/>
        </w:rPr>
        <w:t>na 202</w:t>
      </w:r>
      <w:r w:rsidR="00451C2E">
        <w:rPr>
          <w:rFonts w:asciiTheme="minorHAnsi" w:hAnsiTheme="minorHAnsi" w:cstheme="minorHAnsi"/>
        </w:rPr>
        <w:t>4</w:t>
      </w:r>
      <w:r w:rsidRPr="00837D59">
        <w:rPr>
          <w:rFonts w:asciiTheme="minorHAnsi" w:hAnsiTheme="minorHAnsi" w:cstheme="minorHAnsi"/>
        </w:rPr>
        <w:t xml:space="preserve"> r.</w:t>
      </w:r>
    </w:p>
    <w:p w14:paraId="280CD5A7" w14:textId="77777777" w:rsidR="00E75C3E" w:rsidRPr="00837D59" w:rsidRDefault="00E75C3E" w:rsidP="00756720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F6D2749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 xml:space="preserve">§ 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9</w:t>
      </w:r>
    </w:p>
    <w:p w14:paraId="6988D729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SPOSÓB OCENY REALIZACJI PROGRAMU</w:t>
      </w:r>
    </w:p>
    <w:p w14:paraId="41B33036" w14:textId="77777777" w:rsidR="00891CEA" w:rsidRPr="00837D59" w:rsidRDefault="005844BE" w:rsidP="00756720">
      <w:pPr>
        <w:pStyle w:val="Tekstpodstawowy"/>
        <w:numPr>
          <w:ilvl w:val="0"/>
          <w:numId w:val="10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Wydział Inwestycji, Zamówień Publicznych i Promocji przyg</w:t>
      </w:r>
      <w:r w:rsidR="00CE75E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otuje sprawozdanie            z 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realizacji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rogramu za rok 20</w:t>
      </w:r>
      <w:r w:rsidR="00FA707C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="00451C2E">
        <w:rPr>
          <w:rFonts w:asciiTheme="minorHAnsi" w:hAnsiTheme="minorHAnsi" w:cstheme="minorHAnsi"/>
          <w:b w:val="0"/>
          <w:color w:val="auto"/>
          <w:szCs w:val="24"/>
          <w:lang w:val="pl-PL"/>
        </w:rPr>
        <w:t>4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 które zostanie przedstawione Radzie Powiatu Bieszczadzkiego w 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terminie określonym przepisami U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stawy. </w:t>
      </w:r>
    </w:p>
    <w:p w14:paraId="124D6C2D" w14:textId="77777777" w:rsidR="005844BE" w:rsidRPr="00837D59" w:rsidRDefault="004A488E" w:rsidP="00756720">
      <w:pPr>
        <w:pStyle w:val="Tekstpodstawowy"/>
        <w:numPr>
          <w:ilvl w:val="0"/>
          <w:numId w:val="10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 sprawozdaniu z realizacji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 zostaną zawarte informacje dotyczące m.in.: </w:t>
      </w:r>
    </w:p>
    <w:p w14:paraId="3F3BA4AF" w14:textId="77777777" w:rsidR="00891CEA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 ogłoszonych konkursów ofer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 na realizację zadań objętych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rogramem, </w:t>
      </w:r>
    </w:p>
    <w:p w14:paraId="6E299919" w14:textId="77777777" w:rsidR="00891CEA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 złożonych ofert przez podmioty ubiegające s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ię o realizację zadań objętych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rogramem, </w:t>
      </w:r>
    </w:p>
    <w:p w14:paraId="4CE357E1" w14:textId="77777777" w:rsidR="005844BE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liczby podmiotów, które zwróciły się z prośbą o wsparcie lub powierzenie realizacji zadań z pominięciem procedury konkursowej,</w:t>
      </w:r>
    </w:p>
    <w:p w14:paraId="48AF400F" w14:textId="77777777" w:rsidR="00891CEA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liczbę podmiotów, które otrzymały dofinansowanie, </w:t>
      </w:r>
    </w:p>
    <w:p w14:paraId="063959D1" w14:textId="77777777" w:rsidR="00891CEA" w:rsidRPr="00837D59" w:rsidRDefault="005844BE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wysokości środków finansowych p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rzyznanych w ramach realizacji P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rogramu, </w:t>
      </w:r>
    </w:p>
    <w:p w14:paraId="61375CA6" w14:textId="77777777" w:rsidR="005844BE" w:rsidRPr="00837D59" w:rsidRDefault="000E3CA4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liczby zrealizowanych zadań,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23EA2F36" w14:textId="77777777" w:rsidR="004A488E" w:rsidRPr="00837D59" w:rsidRDefault="00A26A79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ysokość środków przeznaczonych z budżetu Powiatu na realizację zadań publicznych</w:t>
      </w:r>
      <w:r w:rsidR="000E3CA4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</w:p>
    <w:p w14:paraId="6A21FB76" w14:textId="77777777" w:rsidR="004A488E" w:rsidRPr="00837D59" w:rsidRDefault="00A26A79" w:rsidP="00756720">
      <w:pPr>
        <w:pStyle w:val="Tekstpodstawowy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ysokość środków finansowych wykorzystanych przez organizacje realizujące zadani</w:t>
      </w:r>
      <w:r w:rsidR="00C804E1">
        <w:rPr>
          <w:rFonts w:asciiTheme="minorHAnsi" w:hAnsiTheme="minorHAnsi" w:cstheme="minorHAnsi"/>
          <w:b w:val="0"/>
          <w:color w:val="auto"/>
          <w:szCs w:val="24"/>
          <w:lang w:val="pl-PL"/>
        </w:rPr>
        <w:t>a</w:t>
      </w:r>
      <w:r w:rsidR="004A488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publiczne</w:t>
      </w:r>
      <w:r w:rsidR="000E3CA4"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14:paraId="34B8DDB2" w14:textId="77777777" w:rsidR="00891CEA" w:rsidRPr="00837D59" w:rsidRDefault="00891CEA" w:rsidP="00756720">
      <w:pPr>
        <w:pStyle w:val="Tekstpodstawowy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31DCADC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1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0</w:t>
      </w:r>
    </w:p>
    <w:p w14:paraId="18FC218E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INFORMACJE O SPOSOBIE TWORZENIA PROGRAMU</w:t>
      </w:r>
    </w:p>
    <w:p w14:paraId="1BA010F1" w14:textId="77777777" w:rsidR="00662761" w:rsidRPr="00837D59" w:rsidRDefault="0098717A" w:rsidP="00756720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Program został 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opracowany przez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Wydział In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westycji Zamówień Publicznych i 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Promocji na podstawie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:</w:t>
      </w:r>
    </w:p>
    <w:p w14:paraId="66B6A48C" w14:textId="77777777" w:rsidR="0098717A" w:rsidRPr="00837D59" w:rsidRDefault="00A26A79" w:rsidP="00756720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d</w:t>
      </w:r>
      <w:r w:rsidR="0098717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otychczasowej współpracy pomiędzy Organizacjami a Powiatem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,</w:t>
      </w:r>
    </w:p>
    <w:p w14:paraId="07D37524" w14:textId="77777777" w:rsidR="00662761" w:rsidRPr="00837D59" w:rsidRDefault="00A26A79" w:rsidP="00756720">
      <w:pPr>
        <w:pStyle w:val="Tekstpodstawowy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p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ropozycji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rganizacji, które zostały zaproszo</w:t>
      </w:r>
      <w:r w:rsidR="00BC69B8">
        <w:rPr>
          <w:rFonts w:asciiTheme="minorHAnsi" w:hAnsiTheme="minorHAnsi" w:cstheme="minorHAnsi"/>
          <w:b w:val="0"/>
          <w:color w:val="auto"/>
          <w:szCs w:val="24"/>
          <w:lang w:val="pl-PL"/>
        </w:rPr>
        <w:t>ne do aktywnego włączenia się w </w:t>
      </w:r>
      <w:r w:rsidR="00662761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tworzenie Programu.</w:t>
      </w:r>
    </w:p>
    <w:p w14:paraId="5641973B" w14:textId="77777777" w:rsidR="00891CEA" w:rsidRPr="00837D59" w:rsidRDefault="005844BE" w:rsidP="00756720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Projekt programu został poddany konsultacjom zgodnie z zasadami </w:t>
      </w:r>
      <w:r w:rsidR="00755347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określonymi w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: </w:t>
      </w:r>
    </w:p>
    <w:p w14:paraId="2D539245" w14:textId="7B4A1B5A" w:rsidR="00891CEA" w:rsidRPr="00A26A79" w:rsidRDefault="00A26A79" w:rsidP="00756720">
      <w:pPr>
        <w:pStyle w:val="Tekstpodstawowy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chwale Nr L/281/10 Rady Powiatu Bieszczadzkiego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w Ustrzykach Dolnych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 dnia 2</w:t>
      </w:r>
      <w:r w:rsidR="00891CEA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7 września 2010 r. 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 sprawie szczegółowego spos</w:t>
      </w:r>
      <w:r w:rsidR="009C2766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obu konsultowania przez organy P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owiatu aktów prawa miejscowego z organizacjami pozarządowymi i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> 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podmiotami wymienionymi w art. 3 ust. 3 ustawy o działalności pożytku publicznego i o wolontariacie oraz 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radami pożytku publicznego. </w:t>
      </w:r>
    </w:p>
    <w:p w14:paraId="7A1F20C1" w14:textId="0B659C18" w:rsidR="00891CEA" w:rsidRPr="00A26A79" w:rsidRDefault="00A26A79" w:rsidP="00756720">
      <w:pPr>
        <w:pStyle w:val="Tekstpodstawowy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</w:pP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u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chwale nr </w:t>
      </w:r>
      <w:r w:rsidR="00F70E4D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246/503/23</w:t>
      </w: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Zarządu Powiatu Bieszczadzkiego z dnia </w:t>
      </w:r>
      <w:r w:rsidR="00F70E4D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11 września 2023 </w:t>
      </w: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r.</w:t>
      </w:r>
      <w:r w:rsidR="00756720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w sprawie przeprowadzenia konsultacji</w:t>
      </w:r>
      <w:r w:rsidR="009C2766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projektu „Programu współpracy </w:t>
      </w:r>
      <w:r w:rsidR="009C2766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lastRenderedPageBreak/>
        <w:t>Powiatu B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ieszczadzkiego z organizacjami pozarządowymi oraz podmiotami prowadzącymi działalność pożytku publicznego na rok 202</w:t>
      </w:r>
      <w:r w:rsidR="00451C2E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4</w:t>
      </w:r>
      <w:r w:rsidR="00662761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</w:t>
      </w:r>
      <w:r w:rsidR="005844BE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” </w:t>
      </w:r>
    </w:p>
    <w:p w14:paraId="17387517" w14:textId="3712FE23" w:rsidR="005844BE" w:rsidRPr="004964A1" w:rsidRDefault="005844BE" w:rsidP="004964A1">
      <w:pPr>
        <w:pStyle w:val="Tekstpodstawowy"/>
        <w:numPr>
          <w:ilvl w:val="0"/>
          <w:numId w:val="12"/>
        </w:numPr>
        <w:ind w:left="851" w:hanging="567"/>
        <w:jc w:val="both"/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</w:pP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Konsultacje Programu odbywały się w okresie: </w:t>
      </w:r>
      <w:r w:rsidR="004964A1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12</w:t>
      </w:r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.0</w:t>
      </w:r>
      <w:r w:rsidR="004964A1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9</w:t>
      </w:r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.202</w:t>
      </w:r>
      <w:r w:rsidR="004964A1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3</w:t>
      </w:r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r.</w:t>
      </w:r>
      <w:r w:rsidR="00891CEA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</w:t>
      </w:r>
      <w:r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do dnia </w:t>
      </w:r>
      <w:r w:rsidR="00891CEA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br/>
      </w:r>
      <w:r w:rsidR="00B24E23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2</w:t>
      </w:r>
      <w:r w:rsidR="00F70E4D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6</w:t>
      </w:r>
      <w:r w:rsidR="00BC69B8" w:rsidRPr="00A26A79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</w:t>
      </w:r>
      <w:r w:rsidR="00B24E23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09</w:t>
      </w:r>
      <w:r w:rsidR="00BC69B8" w:rsidRPr="004964A1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.202</w:t>
      </w:r>
      <w:r w:rsidR="004964A1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>3</w:t>
      </w:r>
      <w:r w:rsidR="00BC69B8" w:rsidRPr="004964A1">
        <w:rPr>
          <w:rFonts w:asciiTheme="minorHAnsi" w:hAnsiTheme="minorHAnsi" w:cstheme="minorHAnsi"/>
          <w:b w:val="0"/>
          <w:color w:val="000000" w:themeColor="text1"/>
          <w:szCs w:val="24"/>
          <w:lang w:val="pl-PL"/>
        </w:rPr>
        <w:t xml:space="preserve"> r.</w:t>
      </w:r>
    </w:p>
    <w:p w14:paraId="6BF0B943" w14:textId="77777777" w:rsidR="005844BE" w:rsidRPr="00837D59" w:rsidRDefault="005844BE" w:rsidP="00756720">
      <w:pPr>
        <w:pStyle w:val="Tekstpodstawowy"/>
        <w:ind w:left="851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0D002B3D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§ 1</w:t>
      </w:r>
      <w:r w:rsidR="0074173B" w:rsidRPr="00837D59">
        <w:rPr>
          <w:rFonts w:asciiTheme="minorHAnsi" w:hAnsiTheme="minorHAnsi" w:cstheme="minorHAnsi"/>
          <w:color w:val="auto"/>
          <w:szCs w:val="24"/>
          <w:lang w:val="pl-PL"/>
        </w:rPr>
        <w:t>1</w:t>
      </w:r>
    </w:p>
    <w:p w14:paraId="5A878C37" w14:textId="77777777" w:rsidR="005844BE" w:rsidRPr="00837D59" w:rsidRDefault="005844BE" w:rsidP="00756720">
      <w:pPr>
        <w:pStyle w:val="Tekstpodstawowy"/>
        <w:jc w:val="center"/>
        <w:rPr>
          <w:rFonts w:asciiTheme="minorHAnsi" w:hAnsiTheme="minorHAnsi" w:cstheme="minorHAnsi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color w:val="auto"/>
          <w:szCs w:val="24"/>
          <w:lang w:val="pl-PL"/>
        </w:rPr>
        <w:t>TRYB POWOŁYWANIA I ZASADY DZIAŁANIA KOMISJI KONKURSOWYCH DO OPINIOWANIA OFERT W OTWARTYCH KONKURSACH OFERT</w:t>
      </w:r>
    </w:p>
    <w:p w14:paraId="1D1AF7A5" w14:textId="77777777" w:rsidR="00B47BFA" w:rsidRDefault="00B47BFA" w:rsidP="00756720">
      <w:pPr>
        <w:pStyle w:val="Tekstpodstawowy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2E9B2A5E" w14:textId="77777777" w:rsidR="00891CEA" w:rsidRPr="00756720" w:rsidRDefault="005844BE" w:rsidP="00756720">
      <w:pPr>
        <w:pStyle w:val="Tekstpodstawowy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756720">
        <w:rPr>
          <w:rFonts w:asciiTheme="minorHAnsi" w:hAnsiTheme="minorHAnsi" w:cstheme="minorHAnsi"/>
          <w:color w:val="auto"/>
          <w:szCs w:val="24"/>
          <w:lang w:val="pl-PL"/>
        </w:rPr>
        <w:t xml:space="preserve">Tryb powoływania komisji konkursowych w ramach otwartego konkursu ofert: </w:t>
      </w:r>
    </w:p>
    <w:p w14:paraId="11B51F2F" w14:textId="77777777" w:rsidR="002B7493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K</w:t>
      </w:r>
      <w:r w:rsidR="002B7493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omisję 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Konkursową </w:t>
      </w:r>
      <w:r w:rsidR="002B7493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powołuje w drodze uchwały Zarząd</w:t>
      </w:r>
      <w:r w:rsidR="00451C2E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2B7493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. </w:t>
      </w:r>
    </w:p>
    <w:p w14:paraId="6C7A090A" w14:textId="77777777" w:rsidR="00891CEA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skład powołanej K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konkursowej wchodzą przedstawiciel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e powołani przez Zarząd Powiatu.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20B9C2F7" w14:textId="77777777" w:rsidR="00891CEA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skład K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konkursowej wchodzą również osoby wskazane przez organizacje pozarządowe lub podmi</w:t>
      </w:r>
      <w:r w:rsidR="002B7493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oty wymienione w art. 3 ust. 3 U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stawy z wyłączeniem osób wskazanych przez organizacje pozarządowe lub podmioty wymienione w art. 3 ust. 3 ww. </w:t>
      </w:r>
      <w:r w:rsidR="002B7493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U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stawy, biorące u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dział w konkursie.</w:t>
      </w:r>
    </w:p>
    <w:p w14:paraId="11793ACD" w14:textId="77777777" w:rsidR="002B7493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Z</w:t>
      </w:r>
      <w:r w:rsidR="002B7493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arząd ogłasz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>a nabór kandydatów na członków K</w:t>
      </w:r>
      <w:r w:rsidR="002B7493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konkursowych wskazanych przez organizacje. Nabór ma charakter ciągły. Na podstawie złożonych zgłoszeń tworzy się bazę kandydatów. Aktualizacja bazy następuje w przypadku nowego zgłoszenia, rezygnacji lub śmieci kandydata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.</w:t>
      </w:r>
    </w:p>
    <w:p w14:paraId="72D17F5F" w14:textId="77777777" w:rsidR="005844BE" w:rsidRPr="00B47BFA" w:rsidRDefault="00B47BFA" w:rsidP="00756720">
      <w:pPr>
        <w:pStyle w:val="Tekstpodstawowy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K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omisja konkursowa może działać bez udziału osób wskazanych przez organizacje pozarządowe lub podmioty wymienione w art. 3 ust. 3 ww. Ustawy, jeżeli: </w:t>
      </w:r>
    </w:p>
    <w:p w14:paraId="6A10427D" w14:textId="77777777" w:rsidR="005844BE" w:rsidRPr="00837D59" w:rsidRDefault="00102604" w:rsidP="00756720">
      <w:pPr>
        <w:pStyle w:val="Tekstpodstawowy"/>
        <w:numPr>
          <w:ilvl w:val="0"/>
          <w:numId w:val="16"/>
        </w:numPr>
        <w:tabs>
          <w:tab w:val="left" w:pos="993"/>
        </w:tabs>
        <w:ind w:left="993" w:hanging="11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żadna O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rganiz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acja nie wskaże osób do składu K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lub </w:t>
      </w:r>
    </w:p>
    <w:p w14:paraId="0CD3B3AB" w14:textId="77777777" w:rsidR="005844BE" w:rsidRPr="00837D59" w:rsidRDefault="005844BE" w:rsidP="00756720">
      <w:pPr>
        <w:pStyle w:val="Tekstpodstawowy"/>
        <w:numPr>
          <w:ilvl w:val="0"/>
          <w:numId w:val="16"/>
        </w:numPr>
        <w:tabs>
          <w:tab w:val="left" w:pos="993"/>
        </w:tabs>
        <w:ind w:left="993" w:hanging="11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wskazane oso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by nie wezmą udziału w pracach K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lub </w:t>
      </w:r>
    </w:p>
    <w:p w14:paraId="30A05D12" w14:textId="77777777" w:rsidR="00891CEA" w:rsidRPr="00837D59" w:rsidRDefault="00E75C3E" w:rsidP="00756720">
      <w:pPr>
        <w:pStyle w:val="Tekstpodstawowy"/>
        <w:numPr>
          <w:ilvl w:val="0"/>
          <w:numId w:val="16"/>
        </w:numPr>
        <w:tabs>
          <w:tab w:val="left" w:pos="1276"/>
        </w:tabs>
        <w:ind w:left="1418" w:hanging="425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wszystkie powołane w skład K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osoby podlegają wyłączeniu na podstawie przepisów ustawy, </w:t>
      </w:r>
    </w:p>
    <w:p w14:paraId="131F4CFD" w14:textId="77777777" w:rsidR="00891CEA" w:rsidRDefault="00B47BFA" w:rsidP="00756720">
      <w:pPr>
        <w:pStyle w:val="Tekstpodstawowy"/>
        <w:numPr>
          <w:ilvl w:val="1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W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pracach K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konkursowej mogą uczestniczyć także, z głosem doradczym, osoby posiadające specjalistyczną wiedzę w dziedzinie obejmującej zakres zadań publi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cznych, których konkurs dotyczy.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</w:p>
    <w:p w14:paraId="32D94A65" w14:textId="6EAC5BEE" w:rsidR="00891CEA" w:rsidRDefault="00B47BFA" w:rsidP="00756720">
      <w:pPr>
        <w:pStyle w:val="Tekstpodstawowy"/>
        <w:numPr>
          <w:ilvl w:val="1"/>
          <w:numId w:val="6"/>
        </w:numPr>
        <w:tabs>
          <w:tab w:val="left" w:pos="567"/>
        </w:tabs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D</w:t>
      </w:r>
      <w:r w:rsidR="003D3D3C">
        <w:rPr>
          <w:rFonts w:asciiTheme="minorHAnsi" w:hAnsiTheme="minorHAnsi" w:cstheme="minorHAnsi"/>
          <w:b w:val="0"/>
          <w:color w:val="auto"/>
          <w:szCs w:val="24"/>
          <w:lang w:val="pl-PL"/>
        </w:rPr>
        <w:t>o członków K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omisji konkursowej biorących udział w opiniowaniu ofert stosuje się przepisy ustawy z dnia 14 czerwca 1960 r. — Kodeks postępowania administracyjnego (Dz. U. z 20</w:t>
      </w:r>
      <w:r w:rsidR="00B81E3C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2</w:t>
      </w:r>
      <w:r w:rsidR="004964A1">
        <w:rPr>
          <w:rFonts w:asciiTheme="minorHAnsi" w:hAnsiTheme="minorHAnsi" w:cstheme="minorHAnsi"/>
          <w:b w:val="0"/>
          <w:color w:val="auto"/>
          <w:szCs w:val="24"/>
          <w:lang w:val="pl-PL"/>
        </w:rPr>
        <w:t>3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r., poz. </w:t>
      </w:r>
      <w:r w:rsidR="004964A1">
        <w:rPr>
          <w:rFonts w:asciiTheme="minorHAnsi" w:hAnsiTheme="minorHAnsi" w:cstheme="minorHAnsi"/>
          <w:b w:val="0"/>
          <w:color w:val="auto"/>
          <w:szCs w:val="24"/>
          <w:lang w:val="pl-PL"/>
        </w:rPr>
        <w:t>775</w:t>
      </w:r>
      <w:r w:rsidR="00B67C7B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)</w:t>
      </w:r>
      <w:r w:rsidR="005844BE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dotyczące wyłączenia pracownika, </w:t>
      </w:r>
    </w:p>
    <w:p w14:paraId="5507DF47" w14:textId="77777777" w:rsidR="00756720" w:rsidRPr="00B47BFA" w:rsidRDefault="00756720" w:rsidP="00756720">
      <w:pPr>
        <w:pStyle w:val="Tekstpodstawowy"/>
        <w:tabs>
          <w:tab w:val="left" w:pos="567"/>
        </w:tabs>
        <w:ind w:left="786"/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</w:p>
    <w:p w14:paraId="2A0D97C9" w14:textId="77777777" w:rsidR="00891CEA" w:rsidRPr="00756720" w:rsidRDefault="005844BE" w:rsidP="00756720">
      <w:pPr>
        <w:pStyle w:val="Tekstpodstawowy"/>
        <w:numPr>
          <w:ilvl w:val="0"/>
          <w:numId w:val="29"/>
        </w:numPr>
        <w:jc w:val="both"/>
        <w:rPr>
          <w:rFonts w:asciiTheme="minorHAnsi" w:hAnsiTheme="minorHAnsi" w:cstheme="minorHAnsi"/>
          <w:color w:val="auto"/>
          <w:szCs w:val="24"/>
          <w:lang w:val="pl-PL"/>
        </w:rPr>
      </w:pPr>
      <w:r w:rsidRPr="00756720">
        <w:rPr>
          <w:rFonts w:asciiTheme="minorHAnsi" w:hAnsiTheme="minorHAnsi" w:cstheme="minorHAnsi"/>
          <w:color w:val="auto"/>
          <w:szCs w:val="24"/>
          <w:lang w:val="pl-PL"/>
        </w:rPr>
        <w:t xml:space="preserve">Zasady działania komisji konkursowych: </w:t>
      </w:r>
    </w:p>
    <w:p w14:paraId="6684D08F" w14:textId="3B4B2645" w:rsidR="00B47BFA" w:rsidRDefault="00B47BFA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D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zadań K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omisji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konkursowej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należy analiza i ocena złożonych ofert w oparciu o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> </w:t>
      </w:r>
      <w:r w:rsidR="005844BE"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>kryteria określone przez Zarząd Powiatu Bieszczadzkiego w ogłoszeniu o otwartym konkursie ofert oraz przedłożenie Zarządowi Powiatu opinii, co do złożonych ofert wraz z rekomendacją ich wybo</w:t>
      </w:r>
      <w:r>
        <w:rPr>
          <w:rFonts w:asciiTheme="minorHAnsi" w:hAnsiTheme="minorHAnsi" w:cstheme="minorHAnsi"/>
          <w:b w:val="0"/>
          <w:color w:val="auto"/>
          <w:szCs w:val="24"/>
          <w:lang w:val="pl-PL"/>
        </w:rPr>
        <w:t>ru do przyznania dotacji.</w:t>
      </w:r>
    </w:p>
    <w:p w14:paraId="1041F64A" w14:textId="77777777" w:rsidR="00B47BFA" w:rsidRDefault="005844BE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837D59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C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złonkowie wyznaczeni do prac w Komisji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spośród pracowników </w:t>
      </w:r>
      <w:r w:rsidR="009C2766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Urzędu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lub jednostek organizacyjnych Powiatu Bieszczadzki</w:t>
      </w:r>
      <w:r w:rsidR="00BC69B8"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ego uczestniczą w jej pracach w 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ramach obowiązków służbowych, bez pra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wa do dodatkowego wynagrodzenia.</w:t>
      </w:r>
    </w:p>
    <w:p w14:paraId="4D921D6B" w14:textId="696D88F8" w:rsidR="00B47BFA" w:rsidRDefault="005844BE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C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złonkowie 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Komisji Konkursowych 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zgłoszeni przez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Organizacje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uczestniczą w praca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ch</w:t>
      </w:r>
      <w:r w:rsidR="00F70E4D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Komisji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na ich koszt lub koszt tych O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rganizacji. Nie przysługuje wynagrodzenie oraz zwro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t kosztów przejazdów i noclegów.</w:t>
      </w:r>
    </w:p>
    <w:p w14:paraId="797F75F9" w14:textId="77777777" w:rsidR="00B47BFA" w:rsidRDefault="005844BE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K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ażdy członek K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omisji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konkursowej 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jest zobowiązany po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dpisać deklarację bezstronności.</w:t>
      </w:r>
    </w:p>
    <w:p w14:paraId="29DDC513" w14:textId="77777777" w:rsidR="005844BE" w:rsidRPr="00B47BFA" w:rsidRDefault="005844BE" w:rsidP="00756720">
      <w:pPr>
        <w:pStyle w:val="Tekstpodstawowy"/>
        <w:numPr>
          <w:ilvl w:val="0"/>
          <w:numId w:val="17"/>
        </w:numPr>
        <w:jc w:val="both"/>
        <w:rPr>
          <w:rFonts w:asciiTheme="minorHAnsi" w:hAnsiTheme="minorHAnsi" w:cstheme="minorHAnsi"/>
          <w:b w:val="0"/>
          <w:color w:val="auto"/>
          <w:szCs w:val="24"/>
          <w:lang w:val="pl-PL"/>
        </w:rPr>
      </w:pP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lastRenderedPageBreak/>
        <w:t xml:space="preserve"> </w:t>
      </w:r>
      <w:r w:rsid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>O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statecznego zatwierdzenia wyboru </w:t>
      </w:r>
      <w:r w:rsidR="00756720">
        <w:rPr>
          <w:rFonts w:asciiTheme="minorHAnsi" w:hAnsiTheme="minorHAnsi" w:cstheme="minorHAnsi"/>
          <w:b w:val="0"/>
          <w:color w:val="auto"/>
          <w:szCs w:val="24"/>
          <w:lang w:val="pl-PL"/>
        </w:rPr>
        <w:t>oferenta, uwzględniając opinię Komisji konkursowej</w:t>
      </w:r>
      <w:r w:rsidRPr="00B47BFA">
        <w:rPr>
          <w:rFonts w:asciiTheme="minorHAnsi" w:hAnsiTheme="minorHAnsi" w:cstheme="minorHAnsi"/>
          <w:b w:val="0"/>
          <w:color w:val="auto"/>
          <w:szCs w:val="24"/>
          <w:lang w:val="pl-PL"/>
        </w:rPr>
        <w:t xml:space="preserve">, dokonuje Zarząd. </w:t>
      </w:r>
    </w:p>
    <w:sectPr w:rsidR="005844BE" w:rsidRPr="00B47BFA" w:rsidSect="00755347">
      <w:headerReference w:type="default" r:id="rId10"/>
      <w:footerReference w:type="default" r:id="rId11"/>
      <w:pgSz w:w="11906" w:h="16838"/>
      <w:pgMar w:top="1094" w:right="1418" w:bottom="1418" w:left="1418" w:header="17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8453" w14:textId="77777777" w:rsidR="00FD5361" w:rsidRDefault="00FD5361" w:rsidP="005844BE">
      <w:r>
        <w:separator/>
      </w:r>
    </w:p>
  </w:endnote>
  <w:endnote w:type="continuationSeparator" w:id="0">
    <w:p w14:paraId="22A4B5E2" w14:textId="77777777" w:rsidR="00FD5361" w:rsidRDefault="00FD5361" w:rsidP="005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8313452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5063032"/>
          <w:docPartObj>
            <w:docPartGallery w:val="Page Numbers (Top of Page)"/>
            <w:docPartUnique/>
          </w:docPartObj>
        </w:sdtPr>
        <w:sdtContent>
          <w:p w14:paraId="1B30E3F4" w14:textId="77777777" w:rsidR="00845938" w:rsidRPr="006E42A7" w:rsidRDefault="00845938">
            <w:pPr>
              <w:pStyle w:val="Stopka"/>
              <w:jc w:val="right"/>
              <w:rPr>
                <w:sz w:val="18"/>
                <w:szCs w:val="18"/>
              </w:rPr>
            </w:pPr>
            <w:r w:rsidRPr="006E42A7">
              <w:rPr>
                <w:sz w:val="18"/>
                <w:szCs w:val="18"/>
              </w:rPr>
              <w:t xml:space="preserve">Strona </w:t>
            </w:r>
            <w:r w:rsidRPr="006E42A7">
              <w:rPr>
                <w:bCs/>
                <w:sz w:val="18"/>
                <w:szCs w:val="18"/>
              </w:rPr>
              <w:fldChar w:fldCharType="begin"/>
            </w:r>
            <w:r w:rsidRPr="006E42A7">
              <w:rPr>
                <w:bCs/>
                <w:sz w:val="18"/>
                <w:szCs w:val="18"/>
              </w:rPr>
              <w:instrText>PAGE</w:instrText>
            </w:r>
            <w:r w:rsidRPr="006E42A7">
              <w:rPr>
                <w:bCs/>
                <w:sz w:val="18"/>
                <w:szCs w:val="18"/>
              </w:rPr>
              <w:fldChar w:fldCharType="separate"/>
            </w:r>
            <w:r w:rsidR="00C804E1">
              <w:rPr>
                <w:bCs/>
                <w:noProof/>
                <w:sz w:val="18"/>
                <w:szCs w:val="18"/>
              </w:rPr>
              <w:t>4</w:t>
            </w:r>
            <w:r w:rsidRPr="006E42A7">
              <w:rPr>
                <w:bCs/>
                <w:sz w:val="18"/>
                <w:szCs w:val="18"/>
              </w:rPr>
              <w:fldChar w:fldCharType="end"/>
            </w:r>
            <w:r w:rsidRPr="006E42A7">
              <w:rPr>
                <w:sz w:val="18"/>
                <w:szCs w:val="18"/>
              </w:rPr>
              <w:t xml:space="preserve"> z </w:t>
            </w:r>
            <w:r w:rsidRPr="006E42A7">
              <w:rPr>
                <w:bCs/>
                <w:sz w:val="18"/>
                <w:szCs w:val="18"/>
              </w:rPr>
              <w:fldChar w:fldCharType="begin"/>
            </w:r>
            <w:r w:rsidRPr="006E42A7">
              <w:rPr>
                <w:bCs/>
                <w:sz w:val="18"/>
                <w:szCs w:val="18"/>
              </w:rPr>
              <w:instrText>NUMPAGES</w:instrText>
            </w:r>
            <w:r w:rsidRPr="006E42A7">
              <w:rPr>
                <w:bCs/>
                <w:sz w:val="18"/>
                <w:szCs w:val="18"/>
              </w:rPr>
              <w:fldChar w:fldCharType="separate"/>
            </w:r>
            <w:r w:rsidR="00C804E1">
              <w:rPr>
                <w:bCs/>
                <w:noProof/>
                <w:sz w:val="18"/>
                <w:szCs w:val="18"/>
              </w:rPr>
              <w:t>6</w:t>
            </w:r>
            <w:r w:rsidRPr="006E42A7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A5D498" w14:textId="77777777" w:rsidR="00845938" w:rsidRDefault="00845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6FD1" w14:textId="77777777" w:rsidR="00FD5361" w:rsidRDefault="00FD5361" w:rsidP="005844BE">
      <w:r>
        <w:separator/>
      </w:r>
    </w:p>
  </w:footnote>
  <w:footnote w:type="continuationSeparator" w:id="0">
    <w:p w14:paraId="3E1A2A9B" w14:textId="77777777" w:rsidR="00FD5361" w:rsidRDefault="00FD5361" w:rsidP="0058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339A" w14:textId="77777777" w:rsidR="00845938" w:rsidRDefault="008459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ADD821">
          <wp:simplePos x="0" y="0"/>
          <wp:positionH relativeFrom="margin">
            <wp:posOffset>-239171</wp:posOffset>
          </wp:positionH>
          <wp:positionV relativeFrom="paragraph">
            <wp:posOffset>55322</wp:posOffset>
          </wp:positionV>
          <wp:extent cx="438150" cy="490855"/>
          <wp:effectExtent l="0" t="0" r="0" b="4445"/>
          <wp:wrapTight wrapText="bothSides">
            <wp:wrapPolygon edited="0">
              <wp:start x="0" y="0"/>
              <wp:lineTo x="0" y="20957"/>
              <wp:lineTo x="20661" y="20957"/>
              <wp:lineTo x="2066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_HERB_POWIATU_BIESZCZADZKIEGO -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D28"/>
    <w:multiLevelType w:val="hybridMultilevel"/>
    <w:tmpl w:val="A6F47444"/>
    <w:lvl w:ilvl="0" w:tplc="AA48F8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ECE"/>
    <w:multiLevelType w:val="hybridMultilevel"/>
    <w:tmpl w:val="04327058"/>
    <w:lvl w:ilvl="0" w:tplc="812285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A9E"/>
    <w:multiLevelType w:val="hybridMultilevel"/>
    <w:tmpl w:val="5290D168"/>
    <w:lvl w:ilvl="0" w:tplc="59600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A0AC2"/>
    <w:multiLevelType w:val="hybridMultilevel"/>
    <w:tmpl w:val="08AE6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053"/>
    <w:multiLevelType w:val="hybridMultilevel"/>
    <w:tmpl w:val="BA001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C2DC7"/>
    <w:multiLevelType w:val="hybridMultilevel"/>
    <w:tmpl w:val="BDA62E0C"/>
    <w:lvl w:ilvl="0" w:tplc="68889B92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B810C1"/>
    <w:multiLevelType w:val="hybridMultilevel"/>
    <w:tmpl w:val="FFCA9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730034"/>
    <w:multiLevelType w:val="hybridMultilevel"/>
    <w:tmpl w:val="6E62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1259"/>
    <w:multiLevelType w:val="hybridMultilevel"/>
    <w:tmpl w:val="D4069092"/>
    <w:lvl w:ilvl="0" w:tplc="FF0E68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9D918C1"/>
    <w:multiLevelType w:val="hybridMultilevel"/>
    <w:tmpl w:val="01FEACF2"/>
    <w:lvl w:ilvl="0" w:tplc="2CAAF1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D124632"/>
    <w:multiLevelType w:val="hybridMultilevel"/>
    <w:tmpl w:val="2A2E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50760"/>
    <w:multiLevelType w:val="hybridMultilevel"/>
    <w:tmpl w:val="56FEE206"/>
    <w:lvl w:ilvl="0" w:tplc="32FA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9160F"/>
    <w:multiLevelType w:val="hybridMultilevel"/>
    <w:tmpl w:val="1D2A2A82"/>
    <w:lvl w:ilvl="0" w:tplc="5EB820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3A6618"/>
    <w:multiLevelType w:val="hybridMultilevel"/>
    <w:tmpl w:val="05BC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31DA2"/>
    <w:multiLevelType w:val="hybridMultilevel"/>
    <w:tmpl w:val="F5684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7B2F"/>
    <w:multiLevelType w:val="hybridMultilevel"/>
    <w:tmpl w:val="181EA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8AD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F47CC"/>
    <w:multiLevelType w:val="hybridMultilevel"/>
    <w:tmpl w:val="6324DB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92E2790"/>
    <w:multiLevelType w:val="hybridMultilevel"/>
    <w:tmpl w:val="203CEC34"/>
    <w:lvl w:ilvl="0" w:tplc="4276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435A1"/>
    <w:multiLevelType w:val="hybridMultilevel"/>
    <w:tmpl w:val="EFBED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07F0C"/>
    <w:multiLevelType w:val="hybridMultilevel"/>
    <w:tmpl w:val="10A85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44F"/>
    <w:multiLevelType w:val="hybridMultilevel"/>
    <w:tmpl w:val="BAAA97A2"/>
    <w:lvl w:ilvl="0" w:tplc="920EA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25AFED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2E4F1D"/>
    <w:multiLevelType w:val="hybridMultilevel"/>
    <w:tmpl w:val="7908C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7EC28B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B27A9"/>
    <w:multiLevelType w:val="hybridMultilevel"/>
    <w:tmpl w:val="3FF405BE"/>
    <w:lvl w:ilvl="0" w:tplc="989E7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6CF688C"/>
    <w:multiLevelType w:val="hybridMultilevel"/>
    <w:tmpl w:val="1BB07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AF1392"/>
    <w:multiLevelType w:val="hybridMultilevel"/>
    <w:tmpl w:val="F27E9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B2452"/>
    <w:multiLevelType w:val="hybridMultilevel"/>
    <w:tmpl w:val="2ED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94759"/>
    <w:multiLevelType w:val="hybridMultilevel"/>
    <w:tmpl w:val="124C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239C"/>
    <w:multiLevelType w:val="hybridMultilevel"/>
    <w:tmpl w:val="70807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B1C67"/>
    <w:multiLevelType w:val="hybridMultilevel"/>
    <w:tmpl w:val="ED28B52E"/>
    <w:lvl w:ilvl="0" w:tplc="32FA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05486">
    <w:abstractNumId w:val="0"/>
  </w:num>
  <w:num w:numId="2" w16cid:durableId="1270047700">
    <w:abstractNumId w:val="7"/>
  </w:num>
  <w:num w:numId="3" w16cid:durableId="1764956812">
    <w:abstractNumId w:val="19"/>
  </w:num>
  <w:num w:numId="4" w16cid:durableId="836195286">
    <w:abstractNumId w:val="10"/>
  </w:num>
  <w:num w:numId="5" w16cid:durableId="596596854">
    <w:abstractNumId w:val="15"/>
  </w:num>
  <w:num w:numId="6" w16cid:durableId="323434982">
    <w:abstractNumId w:val="21"/>
  </w:num>
  <w:num w:numId="7" w16cid:durableId="777259926">
    <w:abstractNumId w:val="27"/>
  </w:num>
  <w:num w:numId="8" w16cid:durableId="1212303301">
    <w:abstractNumId w:val="20"/>
  </w:num>
  <w:num w:numId="9" w16cid:durableId="1862931215">
    <w:abstractNumId w:val="23"/>
  </w:num>
  <w:num w:numId="10" w16cid:durableId="2030256752">
    <w:abstractNumId w:val="2"/>
  </w:num>
  <w:num w:numId="11" w16cid:durableId="1353875345">
    <w:abstractNumId w:val="6"/>
  </w:num>
  <w:num w:numId="12" w16cid:durableId="1823810252">
    <w:abstractNumId w:val="28"/>
  </w:num>
  <w:num w:numId="13" w16cid:durableId="46072957">
    <w:abstractNumId w:val="18"/>
  </w:num>
  <w:num w:numId="14" w16cid:durableId="317340942">
    <w:abstractNumId w:val="11"/>
  </w:num>
  <w:num w:numId="15" w16cid:durableId="1364286302">
    <w:abstractNumId w:val="4"/>
  </w:num>
  <w:num w:numId="16" w16cid:durableId="1625968271">
    <w:abstractNumId w:val="24"/>
  </w:num>
  <w:num w:numId="17" w16cid:durableId="451939772">
    <w:abstractNumId w:val="1"/>
  </w:num>
  <w:num w:numId="18" w16cid:durableId="1531258383">
    <w:abstractNumId w:val="12"/>
  </w:num>
  <w:num w:numId="19" w16cid:durableId="177744342">
    <w:abstractNumId w:val="26"/>
  </w:num>
  <w:num w:numId="20" w16cid:durableId="1764757764">
    <w:abstractNumId w:val="22"/>
  </w:num>
  <w:num w:numId="21" w16cid:durableId="1397359954">
    <w:abstractNumId w:val="9"/>
  </w:num>
  <w:num w:numId="22" w16cid:durableId="1830562015">
    <w:abstractNumId w:val="3"/>
  </w:num>
  <w:num w:numId="23" w16cid:durableId="500899601">
    <w:abstractNumId w:val="8"/>
  </w:num>
  <w:num w:numId="24" w16cid:durableId="2004820911">
    <w:abstractNumId w:val="16"/>
  </w:num>
  <w:num w:numId="25" w16cid:durableId="1070930025">
    <w:abstractNumId w:val="5"/>
  </w:num>
  <w:num w:numId="26" w16cid:durableId="457528345">
    <w:abstractNumId w:val="14"/>
  </w:num>
  <w:num w:numId="27" w16cid:durableId="2028628322">
    <w:abstractNumId w:val="13"/>
  </w:num>
  <w:num w:numId="28" w16cid:durableId="257061803">
    <w:abstractNumId w:val="25"/>
  </w:num>
  <w:num w:numId="29" w16cid:durableId="13073943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E"/>
    <w:rsid w:val="00011FB6"/>
    <w:rsid w:val="000270B6"/>
    <w:rsid w:val="00047F2A"/>
    <w:rsid w:val="000B6562"/>
    <w:rsid w:val="000D2082"/>
    <w:rsid w:val="000E3CA4"/>
    <w:rsid w:val="000F1A8C"/>
    <w:rsid w:val="00102604"/>
    <w:rsid w:val="00107568"/>
    <w:rsid w:val="00110A67"/>
    <w:rsid w:val="00123F04"/>
    <w:rsid w:val="001F21BE"/>
    <w:rsid w:val="002129DD"/>
    <w:rsid w:val="0026192C"/>
    <w:rsid w:val="0026498C"/>
    <w:rsid w:val="002A35FC"/>
    <w:rsid w:val="002B7493"/>
    <w:rsid w:val="002E7AA1"/>
    <w:rsid w:val="003419F0"/>
    <w:rsid w:val="00341F34"/>
    <w:rsid w:val="003844D8"/>
    <w:rsid w:val="003B011E"/>
    <w:rsid w:val="003B4912"/>
    <w:rsid w:val="003D3D3C"/>
    <w:rsid w:val="003D546E"/>
    <w:rsid w:val="003E2F7B"/>
    <w:rsid w:val="00402B08"/>
    <w:rsid w:val="00451C2E"/>
    <w:rsid w:val="004964A1"/>
    <w:rsid w:val="004A488E"/>
    <w:rsid w:val="005107D6"/>
    <w:rsid w:val="00530BD9"/>
    <w:rsid w:val="005514E7"/>
    <w:rsid w:val="005778FE"/>
    <w:rsid w:val="005844BE"/>
    <w:rsid w:val="005F19CA"/>
    <w:rsid w:val="0061450F"/>
    <w:rsid w:val="00662761"/>
    <w:rsid w:val="00685534"/>
    <w:rsid w:val="00692F17"/>
    <w:rsid w:val="006D4D71"/>
    <w:rsid w:val="006E42A7"/>
    <w:rsid w:val="006E480D"/>
    <w:rsid w:val="00737D86"/>
    <w:rsid w:val="0074173B"/>
    <w:rsid w:val="00755347"/>
    <w:rsid w:val="00756720"/>
    <w:rsid w:val="007A5E70"/>
    <w:rsid w:val="007C330C"/>
    <w:rsid w:val="00837D59"/>
    <w:rsid w:val="00845938"/>
    <w:rsid w:val="00891CEA"/>
    <w:rsid w:val="008A58A6"/>
    <w:rsid w:val="008E45B5"/>
    <w:rsid w:val="009774FF"/>
    <w:rsid w:val="0098529F"/>
    <w:rsid w:val="0098717A"/>
    <w:rsid w:val="009A4E79"/>
    <w:rsid w:val="009C2766"/>
    <w:rsid w:val="00A11F71"/>
    <w:rsid w:val="00A26A79"/>
    <w:rsid w:val="00A34021"/>
    <w:rsid w:val="00A34DCA"/>
    <w:rsid w:val="00A96C2C"/>
    <w:rsid w:val="00B24E23"/>
    <w:rsid w:val="00B47BFA"/>
    <w:rsid w:val="00B67C7B"/>
    <w:rsid w:val="00B81E3C"/>
    <w:rsid w:val="00BA451E"/>
    <w:rsid w:val="00BC69B8"/>
    <w:rsid w:val="00BE7E3B"/>
    <w:rsid w:val="00C34F70"/>
    <w:rsid w:val="00C804E1"/>
    <w:rsid w:val="00CA6FF4"/>
    <w:rsid w:val="00CE75E6"/>
    <w:rsid w:val="00D24573"/>
    <w:rsid w:val="00DA4F65"/>
    <w:rsid w:val="00E52741"/>
    <w:rsid w:val="00E75C3E"/>
    <w:rsid w:val="00F70E4D"/>
    <w:rsid w:val="00F8723E"/>
    <w:rsid w:val="00F8789F"/>
    <w:rsid w:val="00FA707C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1388F"/>
  <w15:chartTrackingRefBased/>
  <w15:docId w15:val="{29CA1784-E3D8-4B83-B1E8-72CB391E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844BE"/>
    <w:pPr>
      <w:spacing w:after="0" w:line="240" w:lineRule="auto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84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44B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44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44BE"/>
    <w:rPr>
      <w:lang w:eastAsia="en-US"/>
    </w:rPr>
  </w:style>
  <w:style w:type="table" w:styleId="Tabela-Siatka">
    <w:name w:val="Table Grid"/>
    <w:basedOn w:val="Standardowy"/>
    <w:uiPriority w:val="39"/>
    <w:rsid w:val="005844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844BE"/>
    <w:rPr>
      <w:rFonts w:ascii="Arial" w:hAnsi="Arial"/>
      <w:b/>
      <w:color w:val="000000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44BE"/>
    <w:rPr>
      <w:rFonts w:ascii="Arial" w:eastAsia="Times New Roman" w:hAnsi="Arial" w:cs="Times New Roman"/>
      <w:b/>
      <w:color w:val="000000"/>
      <w:sz w:val="24"/>
      <w:szCs w:val="20"/>
      <w:lang w:val="en-GB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44BE"/>
    <w:rPr>
      <w:lang w:eastAsia="en-US"/>
    </w:rPr>
  </w:style>
  <w:style w:type="paragraph" w:styleId="Akapitzlist">
    <w:name w:val="List Paragraph"/>
    <w:basedOn w:val="Normalny"/>
    <w:uiPriority w:val="34"/>
    <w:qFormat/>
    <w:rsid w:val="00CE7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4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CA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4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D0139-6B31-419A-9DA3-E27EBEE5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POWIATU BIESZCZADZKIEGO           z organizacjami pozarządowymi</vt:lpstr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POWIATU BIESZCZADZKIEGO           z organizacjami pozarządowymi</dc:title>
  <dc:subject/>
  <dc:creator>Krzysztof Mendzios</dc:creator>
  <cp:keywords/>
  <dc:description/>
  <cp:lastModifiedBy>Katarzyna Dutka</cp:lastModifiedBy>
  <cp:revision>15</cp:revision>
  <cp:lastPrinted>2021-08-13T09:30:00Z</cp:lastPrinted>
  <dcterms:created xsi:type="dcterms:W3CDTF">2021-08-05T09:44:00Z</dcterms:created>
  <dcterms:modified xsi:type="dcterms:W3CDTF">2023-09-12T10:57:00Z</dcterms:modified>
</cp:coreProperties>
</file>